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C31F8" w14:textId="595DFAE6" w:rsidR="00292F8A" w:rsidRDefault="00292F8A">
      <w:pPr>
        <w:rPr>
          <w:rFonts w:ascii="Times New Roman" w:eastAsia="Times New Roman" w:hAnsi="Times New Roman"/>
          <w:color w:val="000000"/>
          <w:sz w:val="24"/>
          <w:szCs w:val="24"/>
          <w:lang w:val="bs-Latn-BA" w:eastAsia="bs-Latn-BA"/>
        </w:rPr>
      </w:pPr>
    </w:p>
    <w:p w14:paraId="5CB8EAE4" w14:textId="77777777" w:rsidR="00292F8A" w:rsidRPr="00292F8A" w:rsidRDefault="00292F8A" w:rsidP="00292F8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JU OŠ “</w:t>
      </w:r>
      <w:r w:rsidRPr="00292F8A">
        <w:rPr>
          <w:rFonts w:ascii="Times New Roman" w:eastAsia="Times New Roman" w:hAnsi="Times New Roman"/>
          <w:b/>
          <w:bCs/>
          <w:sz w:val="28"/>
          <w:szCs w:val="28"/>
          <w:lang w:val="bs-Latn-BA"/>
        </w:rPr>
        <w:t>SILVIJE STRAHIMIR KRANJČEVIĆ</w:t>
      </w:r>
      <w:r w:rsidRPr="00292F8A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”</w:t>
      </w:r>
      <w:r w:rsidRPr="00292F8A">
        <w:rPr>
          <w:rFonts w:ascii="Times New Roman" w:eastAsia="Times New Roman" w:hAnsi="Times New Roman"/>
          <w:sz w:val="28"/>
          <w:szCs w:val="28"/>
          <w:lang w:val="en-US"/>
        </w:rPr>
        <w:t> </w:t>
      </w:r>
    </w:p>
    <w:p w14:paraId="3D1805B2" w14:textId="77777777" w:rsidR="00292F8A" w:rsidRPr="00292F8A" w:rsidRDefault="00292F8A" w:rsidP="00292F8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b/>
          <w:bCs/>
          <w:sz w:val="28"/>
          <w:szCs w:val="28"/>
          <w:lang w:val="bs-Latn-BA"/>
        </w:rPr>
        <w:t>MEHMED-PAŠE SOKOLOVIĆA 2</w:t>
      </w:r>
      <w:r w:rsidRPr="00292F8A">
        <w:rPr>
          <w:rFonts w:ascii="Times New Roman" w:eastAsia="Times New Roman" w:hAnsi="Times New Roman"/>
          <w:sz w:val="28"/>
          <w:szCs w:val="28"/>
          <w:lang w:val="en-US"/>
        </w:rPr>
        <w:t> </w:t>
      </w:r>
    </w:p>
    <w:p w14:paraId="5D9F4179" w14:textId="77777777" w:rsidR="00292F8A" w:rsidRPr="00292F8A" w:rsidRDefault="00292F8A" w:rsidP="00292F8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71000 SARAJEVO</w:t>
      </w:r>
      <w:r w:rsidRPr="00292F8A">
        <w:rPr>
          <w:rFonts w:ascii="Times New Roman" w:eastAsia="Times New Roman" w:hAnsi="Times New Roman"/>
          <w:sz w:val="28"/>
          <w:szCs w:val="28"/>
          <w:lang w:val="en-US"/>
        </w:rPr>
        <w:t> </w:t>
      </w:r>
    </w:p>
    <w:p w14:paraId="419FA78F" w14:textId="77777777" w:rsidR="00292F8A" w:rsidRPr="00292F8A" w:rsidRDefault="00292F8A" w:rsidP="00292F8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b/>
          <w:bCs/>
          <w:sz w:val="28"/>
          <w:szCs w:val="28"/>
          <w:lang w:val="bs-Latn-BA"/>
        </w:rPr>
        <w:t>25.09</w:t>
      </w:r>
      <w:r w:rsidRPr="00292F8A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.202</w:t>
      </w:r>
      <w:r w:rsidRPr="00292F8A">
        <w:rPr>
          <w:rFonts w:ascii="Times New Roman" w:eastAsia="Times New Roman" w:hAnsi="Times New Roman"/>
          <w:b/>
          <w:bCs/>
          <w:sz w:val="28"/>
          <w:szCs w:val="28"/>
          <w:lang w:val="bs-Latn-BA"/>
        </w:rPr>
        <w:t>3</w:t>
      </w:r>
      <w:r w:rsidRPr="00292F8A">
        <w:rPr>
          <w:rFonts w:ascii="Times New Roman" w:eastAsia="Times New Roman" w:hAnsi="Times New Roman"/>
          <w:sz w:val="28"/>
          <w:szCs w:val="28"/>
          <w:lang w:val="en-US"/>
        </w:rPr>
        <w:t> </w:t>
      </w:r>
    </w:p>
    <w:p w14:paraId="24EBE24E" w14:textId="77777777" w:rsidR="00292F8A" w:rsidRPr="00292F8A" w:rsidRDefault="00292F8A" w:rsidP="00292F8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 </w:t>
      </w:r>
      <w:r w:rsidRPr="00292F8A">
        <w:rPr>
          <w:rFonts w:ascii="Times New Roman" w:eastAsia="Times New Roman" w:hAnsi="Times New Roman"/>
          <w:sz w:val="28"/>
          <w:szCs w:val="28"/>
          <w:lang w:val="en-US"/>
        </w:rPr>
        <w:t> </w:t>
      </w:r>
    </w:p>
    <w:p w14:paraId="08559D83" w14:textId="77777777" w:rsidR="00292F8A" w:rsidRPr="00292F8A" w:rsidRDefault="00292F8A" w:rsidP="00292F8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 </w:t>
      </w:r>
      <w:r w:rsidRPr="00292F8A">
        <w:rPr>
          <w:rFonts w:ascii="Times New Roman" w:eastAsia="Times New Roman" w:hAnsi="Times New Roman"/>
          <w:sz w:val="28"/>
          <w:szCs w:val="28"/>
          <w:lang w:val="en-US"/>
        </w:rPr>
        <w:t> </w:t>
      </w:r>
    </w:p>
    <w:p w14:paraId="57884F87" w14:textId="77777777" w:rsidR="00292F8A" w:rsidRPr="00292F8A" w:rsidRDefault="00292F8A" w:rsidP="00292F8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 </w:t>
      </w:r>
      <w:r w:rsidRPr="00292F8A">
        <w:rPr>
          <w:rFonts w:ascii="Times New Roman" w:eastAsia="Times New Roman" w:hAnsi="Times New Roman"/>
          <w:sz w:val="28"/>
          <w:szCs w:val="28"/>
          <w:lang w:val="en-US"/>
        </w:rPr>
        <w:t> </w:t>
      </w:r>
    </w:p>
    <w:p w14:paraId="235FDCF0" w14:textId="77777777" w:rsidR="00292F8A" w:rsidRPr="00292F8A" w:rsidRDefault="00292F8A" w:rsidP="00292F8A">
      <w:pPr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14:paraId="2FABB66F" w14:textId="77777777" w:rsidR="00292F8A" w:rsidRPr="00292F8A" w:rsidRDefault="00292F8A" w:rsidP="00292F8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hr-HR"/>
        </w:rPr>
      </w:pPr>
      <w:r w:rsidRPr="00292F8A">
        <w:rPr>
          <w:rFonts w:ascii="Times New Roman" w:eastAsia="Times New Roman" w:hAnsi="Times New Roman"/>
          <w:b/>
          <w:bCs/>
          <w:sz w:val="32"/>
          <w:szCs w:val="32"/>
          <w:lang w:val="en-US"/>
        </w:rPr>
        <w:t>IZVEDBENI PLAN I PROGRAM</w:t>
      </w:r>
      <w:r w:rsidRPr="00292F8A">
        <w:rPr>
          <w:rFonts w:ascii="Times New Roman" w:eastAsia="Times New Roman" w:hAnsi="Times New Roman"/>
          <w:sz w:val="32"/>
          <w:szCs w:val="32"/>
          <w:lang w:val="hr-HR"/>
        </w:rPr>
        <w:t> </w:t>
      </w:r>
    </w:p>
    <w:p w14:paraId="69829298" w14:textId="77777777" w:rsidR="00292F8A" w:rsidRPr="00292F8A" w:rsidRDefault="00292F8A" w:rsidP="00292F8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hr-HR"/>
        </w:rPr>
      </w:pPr>
      <w:r w:rsidRPr="00292F8A">
        <w:rPr>
          <w:rFonts w:ascii="Times New Roman" w:eastAsia="Times New Roman" w:hAnsi="Times New Roman"/>
          <w:sz w:val="32"/>
          <w:szCs w:val="32"/>
          <w:lang w:val="en-US"/>
        </w:rPr>
        <w:t>ZA REALIZACIJU EKSKURZIJE IX razreda</w:t>
      </w:r>
      <w:r w:rsidRPr="00292F8A">
        <w:rPr>
          <w:rFonts w:ascii="Times New Roman" w:eastAsia="Times New Roman" w:hAnsi="Times New Roman"/>
          <w:sz w:val="32"/>
          <w:szCs w:val="32"/>
          <w:lang w:val="hr-HR"/>
        </w:rPr>
        <w:t> </w:t>
      </w:r>
    </w:p>
    <w:p w14:paraId="513EBBFE" w14:textId="77777777" w:rsidR="00292F8A" w:rsidRPr="00292F8A" w:rsidRDefault="00292F8A" w:rsidP="00292F8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hr-HR"/>
        </w:rPr>
      </w:pPr>
      <w:r w:rsidRPr="00292F8A">
        <w:rPr>
          <w:rFonts w:ascii="Times New Roman" w:eastAsia="Times New Roman" w:hAnsi="Times New Roman"/>
          <w:sz w:val="32"/>
          <w:szCs w:val="32"/>
          <w:lang w:val="en-US"/>
        </w:rPr>
        <w:t> </w:t>
      </w:r>
      <w:r w:rsidRPr="00292F8A">
        <w:rPr>
          <w:rFonts w:ascii="Times New Roman" w:eastAsia="Times New Roman" w:hAnsi="Times New Roman"/>
          <w:sz w:val="32"/>
          <w:szCs w:val="32"/>
          <w:lang w:val="hr-HR"/>
        </w:rPr>
        <w:t> </w:t>
      </w:r>
    </w:p>
    <w:p w14:paraId="6EBED2E4" w14:textId="77777777" w:rsidR="00292F8A" w:rsidRPr="00292F8A" w:rsidRDefault="00292F8A" w:rsidP="00292F8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hr-HR"/>
        </w:rPr>
      </w:pPr>
      <w:r w:rsidRPr="00292F8A">
        <w:rPr>
          <w:rFonts w:ascii="Times New Roman" w:eastAsia="Times New Roman" w:hAnsi="Times New Roman"/>
          <w:b/>
          <w:bCs/>
          <w:sz w:val="32"/>
          <w:szCs w:val="32"/>
          <w:u w:val="single"/>
          <w:lang w:val="en-US"/>
        </w:rPr>
        <w:t>ZAOSTROG-Jablanica-Mostar-Split-Kravice-Blagaj</w:t>
      </w:r>
      <w:r w:rsidRPr="00292F8A">
        <w:rPr>
          <w:rFonts w:ascii="Times New Roman" w:eastAsia="Times New Roman" w:hAnsi="Times New Roman"/>
          <w:sz w:val="32"/>
          <w:szCs w:val="32"/>
          <w:lang w:val="hr-HR"/>
        </w:rPr>
        <w:t> </w:t>
      </w:r>
    </w:p>
    <w:p w14:paraId="29AD69F1" w14:textId="77777777" w:rsidR="00292F8A" w:rsidRPr="00292F8A" w:rsidRDefault="00292F8A" w:rsidP="00292F8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hr-HR"/>
        </w:rPr>
      </w:pPr>
      <w:r w:rsidRPr="00292F8A">
        <w:rPr>
          <w:rFonts w:ascii="Times New Roman" w:eastAsia="Times New Roman" w:hAnsi="Times New Roman"/>
          <w:sz w:val="32"/>
          <w:szCs w:val="32"/>
          <w:lang w:val="hr-HR"/>
        </w:rPr>
        <w:t> </w:t>
      </w:r>
    </w:p>
    <w:p w14:paraId="7CC618CA" w14:textId="77777777" w:rsidR="00292F8A" w:rsidRPr="00292F8A" w:rsidRDefault="00292F8A" w:rsidP="00292F8A">
      <w:pPr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hr-HR"/>
        </w:rPr>
      </w:pPr>
      <w:r w:rsidRPr="00292F8A">
        <w:rPr>
          <w:rFonts w:ascii="Times New Roman" w:eastAsia="Times New Roman" w:hAnsi="Times New Roman"/>
          <w:sz w:val="24"/>
          <w:szCs w:val="24"/>
          <w:lang w:val="hr-HR"/>
        </w:rPr>
        <w:t> </w:t>
      </w:r>
    </w:p>
    <w:p w14:paraId="56B20035" w14:textId="77777777" w:rsidR="00292F8A" w:rsidRPr="00292F8A" w:rsidRDefault="00292F8A" w:rsidP="00292F8A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 </w:t>
      </w:r>
      <w:r w:rsidRPr="00292F8A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14:paraId="05BED0CB" w14:textId="77777777" w:rsidR="00292F8A" w:rsidRPr="00292F8A" w:rsidRDefault="00292F8A" w:rsidP="00292F8A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CILJEVI </w:t>
      </w:r>
      <w:r w:rsidRPr="00292F8A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14:paraId="045C9F91" w14:textId="77777777" w:rsidR="00292F8A" w:rsidRPr="00292F8A" w:rsidRDefault="00292F8A" w:rsidP="00292F8A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Odgojni ciljevi</w:t>
      </w:r>
      <w:r w:rsidRPr="00292F8A">
        <w:rPr>
          <w:rFonts w:ascii="Times New Roman" w:eastAsia="Times New Roman" w:hAnsi="Times New Roman"/>
          <w:sz w:val="24"/>
          <w:szCs w:val="24"/>
          <w:lang w:val="en-US"/>
        </w:rPr>
        <w:t xml:space="preserve"> se odnose na stjecanje vrlina i pozitivnih navika, na razvijanje moralnih shvatanja i usvajanje kulturnog ponašanja, a prvenstveno utiču na voljnu aktivnost učenika, snaže je vrlinama i usmjeravaju prema društveno korisnim djelatnostima i plemenitom postupanju. </w:t>
      </w:r>
    </w:p>
    <w:p w14:paraId="70622A68" w14:textId="77777777" w:rsidR="00292F8A" w:rsidRPr="00292F8A" w:rsidRDefault="00292F8A" w:rsidP="00292F8A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Obrazovni ciljevi</w:t>
      </w:r>
      <w:r w:rsidRPr="00292F8A">
        <w:rPr>
          <w:rFonts w:ascii="Times New Roman" w:eastAsia="Times New Roman" w:hAnsi="Times New Roman"/>
          <w:sz w:val="24"/>
          <w:szCs w:val="24"/>
          <w:lang w:val="en-US"/>
        </w:rPr>
        <w:t xml:space="preserve"> se ostvaruju usvajanjem svih onih sadržaja oblika odgojno-obrazovnog rada koji zahtijevaju izučavanje, razumijevanje i pamćenje, a odnose se na stjecanje znanja pomoću raznih metoda i podsticaja slobodnih aktivnosti učenika. </w:t>
      </w:r>
    </w:p>
    <w:p w14:paraId="0101C27C" w14:textId="77777777" w:rsidR="00292F8A" w:rsidRPr="00292F8A" w:rsidRDefault="00292F8A" w:rsidP="00292F8A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Odgojni </w:t>
      </w:r>
      <w:r w:rsidRPr="00292F8A">
        <w:rPr>
          <w:rFonts w:ascii="Times New Roman" w:eastAsia="Times New Roman" w:hAnsi="Times New Roman"/>
          <w:sz w:val="24"/>
          <w:szCs w:val="24"/>
          <w:lang w:val="en-US"/>
        </w:rPr>
        <w:t>i obrazovni ciljevi se uzajamno uslovljavaju i zajednički ostvaruju. Odgoj ima snažnu obrazovnu funkciju, a obrazovanje značajnu odgojnu ulogu. </w:t>
      </w:r>
    </w:p>
    <w:p w14:paraId="3B8EB556" w14:textId="77777777" w:rsidR="00292F8A" w:rsidRPr="00292F8A" w:rsidRDefault="00292F8A" w:rsidP="00292F8A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Funkcionalni, odnosno praktični ciljevi</w:t>
      </w:r>
      <w:r w:rsidRPr="00292F8A">
        <w:rPr>
          <w:rFonts w:ascii="Times New Roman" w:eastAsia="Times New Roman" w:hAnsi="Times New Roman"/>
          <w:sz w:val="24"/>
          <w:szCs w:val="24"/>
          <w:lang w:val="en-US"/>
        </w:rPr>
        <w:t xml:space="preserve"> obuhvataju stjecanje umijeća, sposobnosti, radnih navika i iskustva koja se mogu primijeniti u neposrednoj životnoj praksi i ogledaju se kroz posebne zadatke da kod učenika razviju moć zapažanja i uspoređivanja, zaključivanja i dokazivanja, apstrakcije i konkretizacije, analize i sinteze s namjerom da se kod učenika probudi smisao za uviđanje bitnih detalja i odnosa, uzročno-posljedičnih veza i funkcija, da se pojača radoznalost, istraživački duh, mašta i kritičnost, razvijanje voljne i stvaralačke aktivnosti učenika. </w:t>
      </w:r>
    </w:p>
    <w:p w14:paraId="6CCF771D" w14:textId="77777777" w:rsidR="00292F8A" w:rsidRPr="00292F8A" w:rsidRDefault="00292F8A" w:rsidP="00292F8A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Funkcionalni ciljevi su bitan uslov za postizanje obrazovnih i odgojnih ciljeva. </w:t>
      </w:r>
    </w:p>
    <w:p w14:paraId="6E1974CA" w14:textId="77777777" w:rsidR="00292F8A" w:rsidRPr="00292F8A" w:rsidRDefault="00292F8A" w:rsidP="00292F8A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proofErr w:type="gramStart"/>
      <w:r w:rsidRPr="00292F8A">
        <w:rPr>
          <w:rFonts w:ascii="Times New Roman" w:eastAsia="Times New Roman" w:hAnsi="Times New Roman"/>
          <w:sz w:val="24"/>
          <w:szCs w:val="24"/>
          <w:lang w:val="en-US"/>
        </w:rPr>
        <w:t>Zadaci  predstavljaju</w:t>
      </w:r>
      <w:proofErr w:type="gramEnd"/>
      <w:r w:rsidRPr="00292F8A">
        <w:rPr>
          <w:rFonts w:ascii="Times New Roman" w:eastAsia="Times New Roman" w:hAnsi="Times New Roman"/>
          <w:sz w:val="24"/>
          <w:szCs w:val="24"/>
          <w:lang w:val="en-US"/>
        </w:rPr>
        <w:t xml:space="preserve"> konkretizaciju ciljeva koji se ostvaruju realizacijom sadržaja ekskurzije, a dijele se na opće i specifične odnosno pojedinačne zadatke. </w:t>
      </w:r>
    </w:p>
    <w:p w14:paraId="61A260E4" w14:textId="77777777" w:rsidR="00292F8A" w:rsidRPr="00292F8A" w:rsidRDefault="00292F8A" w:rsidP="00292F8A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Opći zadaci su: </w:t>
      </w:r>
      <w:r w:rsidRPr="00292F8A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14:paraId="2D6C003E" w14:textId="77777777" w:rsidR="00292F8A" w:rsidRPr="00292F8A" w:rsidRDefault="00292F8A" w:rsidP="00292F8A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a) Materijalni (stjecanje znanja, vještina i navika) </w:t>
      </w:r>
    </w:p>
    <w:p w14:paraId="23521634" w14:textId="77777777" w:rsidR="00292F8A" w:rsidRPr="00292F8A" w:rsidRDefault="00292F8A" w:rsidP="00292F8A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b) Odgojni (svestran odgoj) </w:t>
      </w:r>
    </w:p>
    <w:p w14:paraId="1F2A8DE7" w14:textId="77777777" w:rsidR="00292F8A" w:rsidRPr="00292F8A" w:rsidRDefault="00292F8A" w:rsidP="00292F8A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c) Formalni (fizički i psihički razvoj) </w:t>
      </w:r>
    </w:p>
    <w:p w14:paraId="3E92958F" w14:textId="77777777" w:rsidR="00292F8A" w:rsidRPr="00292F8A" w:rsidRDefault="00292F8A" w:rsidP="00292F8A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Specifični, odnosno pojedinačni zadaci su</w:t>
      </w:r>
      <w:r w:rsidRPr="00292F8A">
        <w:rPr>
          <w:rFonts w:ascii="Times New Roman" w:eastAsia="Times New Roman" w:hAnsi="Times New Roman"/>
          <w:sz w:val="24"/>
          <w:szCs w:val="24"/>
          <w:lang w:val="en-US"/>
        </w:rPr>
        <w:t>: </w:t>
      </w:r>
    </w:p>
    <w:p w14:paraId="18806319" w14:textId="77777777" w:rsidR="00292F8A" w:rsidRPr="00292F8A" w:rsidRDefault="00292F8A" w:rsidP="00292F8A">
      <w:pPr>
        <w:numPr>
          <w:ilvl w:val="0"/>
          <w:numId w:val="4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a) Proučavanje objekata i fenomena u prirodi </w:t>
      </w:r>
    </w:p>
    <w:p w14:paraId="106668E3" w14:textId="77777777" w:rsidR="00292F8A" w:rsidRPr="00292F8A" w:rsidRDefault="00292F8A" w:rsidP="00292F8A">
      <w:pPr>
        <w:numPr>
          <w:ilvl w:val="0"/>
          <w:numId w:val="5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b) Razvijanje interesovanja za prirodu i izgrađivanje ekoloških navika </w:t>
      </w:r>
    </w:p>
    <w:p w14:paraId="43D285C9" w14:textId="77777777" w:rsidR="00292F8A" w:rsidRPr="00292F8A" w:rsidRDefault="00292F8A" w:rsidP="00292F8A">
      <w:pPr>
        <w:numPr>
          <w:ilvl w:val="0"/>
          <w:numId w:val="6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c) Upoznavanje načina života i rada stanovnika pojedinih krajeva </w:t>
      </w:r>
    </w:p>
    <w:p w14:paraId="7E634822" w14:textId="77777777" w:rsidR="00292F8A" w:rsidRPr="00292F8A" w:rsidRDefault="00292F8A" w:rsidP="00292F8A">
      <w:pPr>
        <w:numPr>
          <w:ilvl w:val="0"/>
          <w:numId w:val="7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d) Razvijanje pozitivnog odnosa prema: </w:t>
      </w:r>
    </w:p>
    <w:p w14:paraId="41D33192" w14:textId="77777777" w:rsidR="00292F8A" w:rsidRPr="00292F8A" w:rsidRDefault="00292F8A" w:rsidP="00292F8A">
      <w:pPr>
        <w:numPr>
          <w:ilvl w:val="0"/>
          <w:numId w:val="8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nacionalnim vrijednostima </w:t>
      </w:r>
    </w:p>
    <w:p w14:paraId="5E217332" w14:textId="77777777" w:rsidR="00292F8A" w:rsidRPr="00292F8A" w:rsidRDefault="00292F8A" w:rsidP="00292F8A">
      <w:pPr>
        <w:numPr>
          <w:ilvl w:val="0"/>
          <w:numId w:val="9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kulturnim i estetskim vrijednostima </w:t>
      </w:r>
    </w:p>
    <w:p w14:paraId="444D381B" w14:textId="77777777" w:rsidR="00292F8A" w:rsidRPr="00292F8A" w:rsidRDefault="00292F8A" w:rsidP="00292F8A">
      <w:pPr>
        <w:numPr>
          <w:ilvl w:val="0"/>
          <w:numId w:val="10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sportskim potrebama i navikama </w:t>
      </w:r>
    </w:p>
    <w:p w14:paraId="616E2FB6" w14:textId="77777777" w:rsidR="00292F8A" w:rsidRPr="00292F8A" w:rsidRDefault="00292F8A" w:rsidP="00292F8A">
      <w:pPr>
        <w:numPr>
          <w:ilvl w:val="0"/>
          <w:numId w:val="11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pozitivnim socijalnim odnosima </w:t>
      </w:r>
    </w:p>
    <w:p w14:paraId="5B293308" w14:textId="77777777" w:rsidR="00292F8A" w:rsidRPr="00292F8A" w:rsidRDefault="00292F8A" w:rsidP="00292F8A">
      <w:pPr>
        <w:numPr>
          <w:ilvl w:val="0"/>
          <w:numId w:val="12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shvatanju značenja zdravlja i zdravog stila života </w:t>
      </w:r>
    </w:p>
    <w:p w14:paraId="5697928C" w14:textId="77777777" w:rsidR="00292F8A" w:rsidRPr="00292F8A" w:rsidRDefault="00292F8A" w:rsidP="00292F8A">
      <w:pPr>
        <w:numPr>
          <w:ilvl w:val="0"/>
          <w:numId w:val="13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podsticanje i ispoljavanje pozitivnih emocionalnih doživljaja </w:t>
      </w:r>
    </w:p>
    <w:p w14:paraId="0FDDDA22" w14:textId="77777777" w:rsidR="00292F8A" w:rsidRPr="00292F8A" w:rsidRDefault="00292F8A" w:rsidP="00292F8A">
      <w:pPr>
        <w:numPr>
          <w:ilvl w:val="0"/>
          <w:numId w:val="14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osposobljavanje učenika za ostvarivanje osnovnih ljudskih potreba izvan porodice </w:t>
      </w:r>
    </w:p>
    <w:p w14:paraId="4D05F296" w14:textId="77777777" w:rsidR="00292F8A" w:rsidRPr="00292F8A" w:rsidRDefault="00292F8A" w:rsidP="00292F8A">
      <w:pPr>
        <w:numPr>
          <w:ilvl w:val="0"/>
          <w:numId w:val="15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upoznavanje sa novim tehničkim i tehnološkim dostignućima iz oblasti struke koja se izučava u školi </w:t>
      </w:r>
    </w:p>
    <w:p w14:paraId="78385315" w14:textId="77777777" w:rsidR="00292F8A" w:rsidRPr="00292F8A" w:rsidRDefault="00292F8A" w:rsidP="00292F8A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Sadržaji, metode i sredstva kojima se postavljeni ciljevi ostvaruju</w:t>
      </w:r>
      <w:r w:rsidRPr="00292F8A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14:paraId="23D850BB" w14:textId="77777777" w:rsidR="00292F8A" w:rsidRPr="00292F8A" w:rsidRDefault="00292F8A" w:rsidP="00292F8A">
      <w:pPr>
        <w:numPr>
          <w:ilvl w:val="0"/>
          <w:numId w:val="16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Dobrovoljnost, transparentnost, opravdanost, preciznost planiranja i kvalitet realizacije moraju biti nezaobilazni zahtjevi koje škola mora zadovoljiti u provedbi ekskurzije. </w:t>
      </w:r>
    </w:p>
    <w:p w14:paraId="3C9DD267" w14:textId="77777777" w:rsidR="00292F8A" w:rsidRPr="00292F8A" w:rsidRDefault="00292F8A" w:rsidP="00292F8A">
      <w:pPr>
        <w:numPr>
          <w:ilvl w:val="0"/>
          <w:numId w:val="17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Oblici odgojno-obrazovnog rada koji su predmet ovog pravilnika realizuju se izvan prostorija škole i zasnovani su na principu dobrovoljnog opredjeljenja učenika odnosno njihovih roditelja/staratelja. </w:t>
      </w:r>
    </w:p>
    <w:p w14:paraId="0D9D834D" w14:textId="77777777" w:rsidR="00292F8A" w:rsidRPr="00292F8A" w:rsidRDefault="00292F8A" w:rsidP="00292F8A">
      <w:pPr>
        <w:numPr>
          <w:ilvl w:val="0"/>
          <w:numId w:val="18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Ekskurzija je oblik odgojno-obrazovnog rada koji se realizira izvan školskog prostora radi neposrednog proučavanja onih nastavnih sadržaja koji se ne mogu demonstrirati i uspješno tumačiti u učionici. Zasnivaju se na principu dobrovoljnog opredjeljenja učenika odnosno njihovih roditelja/staratelja. </w:t>
      </w:r>
    </w:p>
    <w:p w14:paraId="6EC2D831" w14:textId="77777777" w:rsidR="00292F8A" w:rsidRPr="00292F8A" w:rsidRDefault="00292F8A" w:rsidP="00292F8A">
      <w:pPr>
        <w:numPr>
          <w:ilvl w:val="0"/>
          <w:numId w:val="19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Ekskurzija se izvode radi stjecanja znanja i vještina iz više nastavnih oblasti kao što su historija, geografija i drugi nastavni predmeti čija je primjena moguća u ovom obliku odgojno-obrazovnog rada, kroz što više posjeta geografskim, historijskim, književnim i kulturno-umjetničkim znamenitostima. </w:t>
      </w:r>
    </w:p>
    <w:p w14:paraId="43ECCAFC" w14:textId="77777777" w:rsidR="00292F8A" w:rsidRPr="00292F8A" w:rsidRDefault="00292F8A" w:rsidP="00292F8A">
      <w:pPr>
        <w:numPr>
          <w:ilvl w:val="0"/>
          <w:numId w:val="20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Odgojno-obrazovna svrha ekskurzije ogleda se u neposrednom zapažanju i potpunom doživljaju stvarnosti i na taj način se stječu dublja i trajnija znanja, te ublažavaju negativne posljedice verbalističke i udžbeničke nastave. </w:t>
      </w:r>
    </w:p>
    <w:p w14:paraId="6E33F0B3" w14:textId="77777777" w:rsidR="00292F8A" w:rsidRPr="00292F8A" w:rsidRDefault="00292F8A" w:rsidP="00292F8A">
      <w:pPr>
        <w:numPr>
          <w:ilvl w:val="0"/>
          <w:numId w:val="21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Ekskurzije odlikuje istraživački karakter i objedinjavanje mnoštva organizacionih i metodičkih radnji. </w:t>
      </w:r>
    </w:p>
    <w:p w14:paraId="59A5E3FC" w14:textId="77777777" w:rsidR="00292F8A" w:rsidRPr="00292F8A" w:rsidRDefault="00292F8A" w:rsidP="00292F8A">
      <w:pPr>
        <w:numPr>
          <w:ilvl w:val="0"/>
          <w:numId w:val="22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 xml:space="preserve">Tokom ekskurzije nastavnik usmjerava učeničku pažnju na bitne pojedinosti, objašnjava prisutnu predmetnost, a pred pojedinim spomenicima i eksponatima drži prigodna predavanja. Ovom metodu treba dodati i metode demonstracije, predavanja, opisivanja, objašnjavanja, praktičnih i </w:t>
      </w:r>
      <w:proofErr w:type="gramStart"/>
      <w:r w:rsidRPr="00292F8A">
        <w:rPr>
          <w:rFonts w:ascii="Times New Roman" w:eastAsia="Times New Roman" w:hAnsi="Times New Roman"/>
          <w:sz w:val="24"/>
          <w:szCs w:val="24"/>
          <w:lang w:val="en-US"/>
        </w:rPr>
        <w:t>samostalnih  aktivnosti</w:t>
      </w:r>
      <w:proofErr w:type="gramEnd"/>
      <w:r w:rsidRPr="00292F8A">
        <w:rPr>
          <w:rFonts w:ascii="Times New Roman" w:eastAsia="Times New Roman" w:hAnsi="Times New Roman"/>
          <w:sz w:val="24"/>
          <w:szCs w:val="24"/>
          <w:lang w:val="en-US"/>
        </w:rPr>
        <w:t xml:space="preserve"> učenika. </w:t>
      </w:r>
    </w:p>
    <w:p w14:paraId="4C28162F" w14:textId="77777777" w:rsidR="00292F8A" w:rsidRPr="00292F8A" w:rsidRDefault="00292F8A" w:rsidP="00292F8A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Nosioci predviđenih sadržaja i aktivnosti</w:t>
      </w:r>
      <w:r w:rsidRPr="00292F8A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14:paraId="38E7E889" w14:textId="77777777" w:rsidR="00292F8A" w:rsidRPr="00292F8A" w:rsidRDefault="00292F8A" w:rsidP="00292F8A">
      <w:pPr>
        <w:numPr>
          <w:ilvl w:val="0"/>
          <w:numId w:val="23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Nosioci pripreme, organizacije, realizacije programa i plana su: </w:t>
      </w:r>
    </w:p>
    <w:p w14:paraId="33D092FB" w14:textId="77777777" w:rsidR="00292F8A" w:rsidRPr="00292F8A" w:rsidRDefault="00292F8A" w:rsidP="000B5BBC">
      <w:pPr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a) direktor škole </w:t>
      </w:r>
    </w:p>
    <w:p w14:paraId="63A37E66" w14:textId="77777777" w:rsidR="00292F8A" w:rsidRPr="00292F8A" w:rsidRDefault="00292F8A" w:rsidP="000B5BBC">
      <w:pPr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b) razrednik na nivou odjeljenja ili drugi nastavnik koji je najmanje jednu godinu realizovao nastavu u odjeljenju koje se upućuje na određeni oblik odgojno-obrazovnog rada </w:t>
      </w:r>
    </w:p>
    <w:p w14:paraId="154FCE6A" w14:textId="63B10D05" w:rsidR="00292F8A" w:rsidRDefault="00292F8A" w:rsidP="000B5BBC">
      <w:pPr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c) stručni vođa ekskurzije, odnosno odgovorni nosilac aktivnosti </w:t>
      </w:r>
    </w:p>
    <w:p w14:paraId="1A4D5DF9" w14:textId="73059461" w:rsidR="000B5BBC" w:rsidRPr="00464334" w:rsidRDefault="000B5BBC" w:rsidP="000B5BBC">
      <w:pPr>
        <w:spacing w:after="0" w:line="240" w:lineRule="auto"/>
        <w:ind w:left="360" w:firstLine="72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d) predstavnici vijeća roditelja i vijeća učenika</w:t>
      </w:r>
    </w:p>
    <w:p w14:paraId="31AE799F" w14:textId="625C2DC4" w:rsidR="00292F8A" w:rsidRPr="00292F8A" w:rsidRDefault="000B5BBC" w:rsidP="000B5BBC">
      <w:pPr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="00292F8A" w:rsidRPr="00292F8A">
        <w:rPr>
          <w:rFonts w:ascii="Times New Roman" w:eastAsia="Times New Roman" w:hAnsi="Times New Roman"/>
          <w:sz w:val="24"/>
          <w:szCs w:val="24"/>
          <w:lang w:val="en-US"/>
        </w:rPr>
        <w:t>) zaposlenici agencije (kustosi, vodiči i dr.) </w:t>
      </w:r>
    </w:p>
    <w:p w14:paraId="0D7C9CAF" w14:textId="77777777" w:rsidR="00292F8A" w:rsidRPr="00292F8A" w:rsidRDefault="00292F8A" w:rsidP="00292F8A">
      <w:pPr>
        <w:numPr>
          <w:ilvl w:val="0"/>
          <w:numId w:val="28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Za redovno praćenje, efikasno provođenje i usvajanje priprema, organizacije i realizacije svih oblika odgojno-obrazovnog rada zadužen je direktor škole. </w:t>
      </w:r>
    </w:p>
    <w:p w14:paraId="0093A9D7" w14:textId="0554AA8C" w:rsidR="00292F8A" w:rsidRPr="00292F8A" w:rsidRDefault="00292F8A" w:rsidP="00292F8A">
      <w:pPr>
        <w:numPr>
          <w:ilvl w:val="0"/>
          <w:numId w:val="29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 xml:space="preserve">Stručnog vođu </w:t>
      </w:r>
      <w:proofErr w:type="gramStart"/>
      <w:r w:rsidRPr="00292F8A">
        <w:rPr>
          <w:rFonts w:ascii="Times New Roman" w:eastAsia="Times New Roman" w:hAnsi="Times New Roman"/>
          <w:sz w:val="24"/>
          <w:szCs w:val="24"/>
          <w:lang w:val="en-US"/>
        </w:rPr>
        <w:t>putovanja(</w:t>
      </w:r>
      <w:proofErr w:type="gramEnd"/>
      <w:r w:rsidRPr="00292F8A">
        <w:rPr>
          <w:rFonts w:ascii="Times New Roman" w:eastAsia="Times New Roman" w:hAnsi="Times New Roman"/>
          <w:sz w:val="24"/>
          <w:szCs w:val="24"/>
          <w:lang w:val="en-US"/>
        </w:rPr>
        <w:t>u daljnjem tekstu: vođa putovanja) iz tačke c) stav (1), na prijedlog direktora imenuje Nastavničko vijeće škole, nakon čega direktor donosi poseban akt o imenovanju. </w:t>
      </w:r>
    </w:p>
    <w:p w14:paraId="3BE73C6D" w14:textId="77777777" w:rsidR="00292F8A" w:rsidRPr="00292F8A" w:rsidRDefault="00292F8A" w:rsidP="00292F8A">
      <w:pPr>
        <w:numPr>
          <w:ilvl w:val="0"/>
          <w:numId w:val="30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 xml:space="preserve">Vođa putovanja može biti direktor škole, ili se bira iz reda nastavnika koji realizuju nastavne planove i programe, a koji su u vezi s ciljevima, zadacima i sadržajima oblika odgojno-obrazovnog rada, koji su predmet pravilnika, </w:t>
      </w:r>
      <w:proofErr w:type="gramStart"/>
      <w:r w:rsidRPr="00292F8A">
        <w:rPr>
          <w:rFonts w:ascii="Times New Roman" w:eastAsia="Times New Roman" w:hAnsi="Times New Roman"/>
          <w:sz w:val="24"/>
          <w:szCs w:val="24"/>
          <w:lang w:val="en-US"/>
        </w:rPr>
        <w:t>i  koji</w:t>
      </w:r>
      <w:proofErr w:type="gramEnd"/>
      <w:r w:rsidRPr="00292F8A">
        <w:rPr>
          <w:rFonts w:ascii="Times New Roman" w:eastAsia="Times New Roman" w:hAnsi="Times New Roman"/>
          <w:sz w:val="24"/>
          <w:szCs w:val="24"/>
          <w:lang w:val="en-US"/>
        </w:rPr>
        <w:t xml:space="preserve"> se naročito ističe svojim radom. </w:t>
      </w:r>
    </w:p>
    <w:p w14:paraId="3105F898" w14:textId="3D332A37" w:rsidR="00292F8A" w:rsidRPr="00292F8A" w:rsidRDefault="00292F8A" w:rsidP="00292F8A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Planirani obuhvat učenika</w:t>
      </w:r>
      <w:r w:rsidR="007F58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7F5816" w:rsidRPr="007F581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 nastavnog osoblja</w:t>
      </w:r>
    </w:p>
    <w:p w14:paraId="4D1E99BD" w14:textId="77CE3AA0" w:rsidR="00292F8A" w:rsidRDefault="00292F8A" w:rsidP="32D79A2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32D79A29">
        <w:rPr>
          <w:rFonts w:ascii="Times New Roman" w:eastAsia="Times New Roman" w:hAnsi="Times New Roman"/>
          <w:sz w:val="24"/>
          <w:szCs w:val="24"/>
          <w:lang w:val="en-US"/>
        </w:rPr>
        <w:t xml:space="preserve">Učenici </w:t>
      </w:r>
      <w:proofErr w:type="gramStart"/>
      <w:r w:rsidRPr="32D79A29">
        <w:rPr>
          <w:rFonts w:ascii="Times New Roman" w:eastAsia="Times New Roman" w:hAnsi="Times New Roman"/>
          <w:sz w:val="24"/>
          <w:szCs w:val="24"/>
          <w:lang w:val="en-US"/>
        </w:rPr>
        <w:t>završnog  razreda</w:t>
      </w:r>
      <w:proofErr w:type="gramEnd"/>
      <w:r w:rsidRPr="32D79A29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="006C78CE">
        <w:rPr>
          <w:rFonts w:ascii="Times New Roman" w:eastAsia="Times New Roman" w:hAnsi="Times New Roman"/>
          <w:sz w:val="24"/>
          <w:szCs w:val="24"/>
          <w:lang w:val="en-US"/>
        </w:rPr>
        <w:t>dva odjeljenja 39 učenika.</w:t>
      </w:r>
    </w:p>
    <w:p w14:paraId="38E9F2E8" w14:textId="1E02C79A" w:rsidR="007F5816" w:rsidRDefault="007F5816" w:rsidP="32D79A2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Razrednici na nivou dva odjeljenja</w:t>
      </w:r>
      <w:r w:rsidR="006C78CE">
        <w:rPr>
          <w:rFonts w:ascii="Times New Roman" w:eastAsia="Times New Roman" w:hAnsi="Times New Roman"/>
          <w:sz w:val="24"/>
          <w:szCs w:val="24"/>
          <w:lang w:val="en-US"/>
        </w:rPr>
        <w:t xml:space="preserve"> (Alma Šuman, Haris Omeragić)</w:t>
      </w:r>
    </w:p>
    <w:p w14:paraId="74F79A9D" w14:textId="28B6A9A9" w:rsidR="007F5816" w:rsidRDefault="007F5816" w:rsidP="32D79A2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Vođa puta – pedagog škole</w:t>
      </w:r>
      <w:r w:rsidR="006C78CE">
        <w:rPr>
          <w:rFonts w:ascii="Times New Roman" w:eastAsia="Times New Roman" w:hAnsi="Times New Roman"/>
          <w:sz w:val="24"/>
          <w:szCs w:val="24"/>
          <w:lang w:val="en-US"/>
        </w:rPr>
        <w:t xml:space="preserve"> (Svjetlana Stanišić)</w:t>
      </w:r>
    </w:p>
    <w:p w14:paraId="2ECFDBB2" w14:textId="207D1405" w:rsidR="007F5816" w:rsidRPr="00292F8A" w:rsidRDefault="00F964FD" w:rsidP="32D79A29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Roditelj u pratnji učenika sa poteškoćama</w:t>
      </w:r>
    </w:p>
    <w:p w14:paraId="67745E82" w14:textId="77777777" w:rsidR="007F5816" w:rsidRDefault="007F5816" w:rsidP="00292F8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14:paraId="0B1E4B19" w14:textId="77777777" w:rsidR="007F5816" w:rsidRDefault="007F5816" w:rsidP="00292F8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14:paraId="29FCBC2E" w14:textId="765A8E9E" w:rsidR="00292F8A" w:rsidRPr="00292F8A" w:rsidRDefault="00292F8A" w:rsidP="00292F8A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Dužina trajanja</w:t>
      </w:r>
      <w:r w:rsidRPr="00292F8A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14:paraId="5FCC065A" w14:textId="0099F7AB" w:rsidR="00292F8A" w:rsidRPr="00292F8A" w:rsidRDefault="00292F8A" w:rsidP="00292F8A">
      <w:pPr>
        <w:numPr>
          <w:ilvl w:val="0"/>
          <w:numId w:val="31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32D79A29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 xml:space="preserve">Ekskurzija predviđena Godišnjim programom rada može trajati najduže tri (3) </w:t>
      </w:r>
      <w:proofErr w:type="gramStart"/>
      <w:r w:rsidRPr="32D79A29">
        <w:rPr>
          <w:rFonts w:ascii="Times New Roman" w:eastAsia="Times New Roman" w:hAnsi="Times New Roman"/>
          <w:sz w:val="24"/>
          <w:szCs w:val="24"/>
          <w:lang w:val="en-US"/>
        </w:rPr>
        <w:t>radna  dana</w:t>
      </w:r>
      <w:proofErr w:type="gramEnd"/>
      <w:r w:rsidRPr="32D79A29">
        <w:rPr>
          <w:rFonts w:ascii="Times New Roman" w:eastAsia="Times New Roman" w:hAnsi="Times New Roman"/>
          <w:sz w:val="24"/>
          <w:szCs w:val="24"/>
          <w:lang w:val="en-US"/>
        </w:rPr>
        <w:t xml:space="preserve">. Planiramo realizovati </w:t>
      </w:r>
      <w:proofErr w:type="gramStart"/>
      <w:r w:rsidRPr="32D79A29">
        <w:rPr>
          <w:rFonts w:ascii="Times New Roman" w:eastAsia="Times New Roman" w:hAnsi="Times New Roman"/>
          <w:sz w:val="24"/>
          <w:szCs w:val="24"/>
          <w:lang w:val="en-US"/>
        </w:rPr>
        <w:t>ekskurziju  </w:t>
      </w:r>
      <w:r w:rsidR="003131CB">
        <w:rPr>
          <w:rFonts w:ascii="Times New Roman" w:eastAsia="Times New Roman" w:hAnsi="Times New Roman"/>
          <w:sz w:val="24"/>
          <w:szCs w:val="24"/>
          <w:lang w:val="en-US"/>
        </w:rPr>
        <w:t>u</w:t>
      </w:r>
      <w:proofErr w:type="gramEnd"/>
      <w:r w:rsidR="003131CB">
        <w:rPr>
          <w:rFonts w:ascii="Times New Roman" w:eastAsia="Times New Roman" w:hAnsi="Times New Roman"/>
          <w:sz w:val="24"/>
          <w:szCs w:val="24"/>
          <w:lang w:val="en-US"/>
        </w:rPr>
        <w:t xml:space="preserve"> periodu od 29.05. do 31.05.2024. godine</w:t>
      </w:r>
      <w:r w:rsidRPr="32D79A29">
        <w:rPr>
          <w:rFonts w:ascii="Times New Roman" w:eastAsia="Times New Roman" w:hAnsi="Times New Roman"/>
          <w:sz w:val="24"/>
          <w:szCs w:val="24"/>
          <w:lang w:val="en-US"/>
        </w:rPr>
        <w:t xml:space="preserve"> na bazi 3 dana 2 noći</w:t>
      </w:r>
      <w:r w:rsidR="003131CB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311C9C23" w14:textId="77777777" w:rsidR="00292F8A" w:rsidRPr="00292F8A" w:rsidRDefault="00292F8A" w:rsidP="00292F8A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292F8A">
        <w:rPr>
          <w:rFonts w:ascii="Times New Roman" w:eastAsia="Times New Roman" w:hAnsi="Times New Roman"/>
          <w:sz w:val="24"/>
          <w:szCs w:val="24"/>
          <w:lang w:val="hr-HR"/>
        </w:rPr>
        <w:t> </w:t>
      </w:r>
    </w:p>
    <w:p w14:paraId="319EC4B4" w14:textId="77777777" w:rsidR="00292F8A" w:rsidRPr="00292F8A" w:rsidRDefault="00292F8A" w:rsidP="00292F8A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proofErr w:type="gramStart"/>
      <w:r w:rsidRPr="00292F8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Planirani  putni</w:t>
      </w:r>
      <w:proofErr w:type="gramEnd"/>
      <w:r w:rsidRPr="00292F8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 pravci i planirana destinacija</w:t>
      </w:r>
      <w:r w:rsidRPr="00292F8A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14:paraId="32ED0D00" w14:textId="77777777" w:rsidR="00292F8A" w:rsidRPr="000B5BBC" w:rsidRDefault="00292F8A" w:rsidP="00292F8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hr-HR"/>
        </w:rPr>
      </w:pPr>
      <w:bookmarkStart w:id="0" w:name="_GoBack"/>
      <w:r w:rsidRPr="000B5BBC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Ekskurzijom kroz BiH i Hrvatsku učenici će imati priliku upoznati se sa prirodno-geografskim obilježjima i historijskim znamenitostima tih zemalja:</w:t>
      </w:r>
      <w:r w:rsidRPr="000B5BBC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 </w:t>
      </w:r>
    </w:p>
    <w:p w14:paraId="4B188A26" w14:textId="77777777" w:rsidR="00292F8A" w:rsidRPr="000B5BBC" w:rsidRDefault="00292F8A" w:rsidP="00292F8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hr-HR"/>
        </w:rPr>
      </w:pPr>
      <w:r w:rsidRPr="000B5BB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1. DAN Sarajevo-Jablanica-Kravice-Zaostrog</w:t>
      </w:r>
      <w:r w:rsidRPr="000B5BBC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 </w:t>
      </w:r>
    </w:p>
    <w:p w14:paraId="0778A2C8" w14:textId="77777777" w:rsidR="00292F8A" w:rsidRPr="000B5BBC" w:rsidRDefault="00292F8A" w:rsidP="00292F8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hr-HR"/>
        </w:rPr>
      </w:pPr>
      <w:r w:rsidRPr="000B5BBC">
        <w:rPr>
          <w:rFonts w:ascii="Times New Roman" w:eastAsia="Times New Roman" w:hAnsi="Times New Roman"/>
          <w:sz w:val="24"/>
          <w:szCs w:val="24"/>
          <w:lang w:val="en-US"/>
        </w:rPr>
        <w:t xml:space="preserve">Polazak sa dogovorenog mjesta u jutarnjim satima. Vožnja u pravcu Jablanice gdje ćemo napraviti pauzu za posjetu muzeju „Bitka za </w:t>
      </w:r>
      <w:proofErr w:type="gramStart"/>
      <w:r w:rsidRPr="000B5BBC">
        <w:rPr>
          <w:rFonts w:ascii="Times New Roman" w:eastAsia="Times New Roman" w:hAnsi="Times New Roman"/>
          <w:sz w:val="24"/>
          <w:szCs w:val="24"/>
          <w:lang w:val="en-US"/>
        </w:rPr>
        <w:t>ranjenike“</w:t>
      </w:r>
      <w:proofErr w:type="gramEnd"/>
      <w:r w:rsidRPr="000B5BBC">
        <w:rPr>
          <w:rFonts w:ascii="Times New Roman" w:eastAsia="Times New Roman" w:hAnsi="Times New Roman"/>
          <w:sz w:val="24"/>
          <w:szCs w:val="24"/>
          <w:lang w:val="en-US"/>
        </w:rPr>
        <w:t>. Posjeta Vodopadu Kravice, vodopad koji se nalazi nekih 40 km od Mostara.</w:t>
      </w:r>
      <w:r w:rsidRPr="000B5BB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Voda rijeke Trebižat na tom mjestu se razuđuje i pada sa visine od 30 metara stvarajući prirodni amfiteatar širine 150 metara, stvarajući prirodnu pretstavu. </w:t>
      </w:r>
      <w:r w:rsidRPr="000B5BBC">
        <w:rPr>
          <w:rFonts w:ascii="Times New Roman" w:eastAsia="Times New Roman" w:hAnsi="Times New Roman"/>
          <w:sz w:val="24"/>
          <w:szCs w:val="24"/>
          <w:lang w:val="en-US"/>
        </w:rPr>
        <w:t xml:space="preserve">prema Počitelju historijskom naselju orijentalno-mediteranskog karaktera uz kraći obilazak njegovih znamenitosti.  Nastavak vožnje </w:t>
      </w:r>
      <w:proofErr w:type="gramStart"/>
      <w:r w:rsidRPr="000B5BBC">
        <w:rPr>
          <w:rFonts w:ascii="Times New Roman" w:eastAsia="Times New Roman" w:hAnsi="Times New Roman"/>
          <w:sz w:val="24"/>
          <w:szCs w:val="24"/>
          <w:lang w:val="en-US"/>
        </w:rPr>
        <w:t xml:space="preserve">prema </w:t>
      </w:r>
      <w:r w:rsidRPr="000B5BB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Zaostrog</w:t>
      </w:r>
      <w:proofErr w:type="gramEnd"/>
      <w:r w:rsidRPr="000B5BB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dolazak  u kasnim poslijepodnevnim satima. Večera. Zabava u hotelu. Noćenje.</w:t>
      </w:r>
      <w:r w:rsidRPr="000B5BBC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 </w:t>
      </w:r>
    </w:p>
    <w:p w14:paraId="3A09975E" w14:textId="77777777" w:rsidR="00292F8A" w:rsidRPr="000B5BBC" w:rsidRDefault="00292F8A" w:rsidP="00292F8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hr-HR"/>
        </w:rPr>
      </w:pPr>
      <w:r w:rsidRPr="000B5BB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2. DAN Zaostrog-Split- </w:t>
      </w:r>
      <w:r w:rsidRPr="000B5BBC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 </w:t>
      </w:r>
    </w:p>
    <w:p w14:paraId="1D00BA48" w14:textId="77777777" w:rsidR="00292F8A" w:rsidRPr="000B5BBC" w:rsidRDefault="00292F8A" w:rsidP="00292F8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hr-HR"/>
        </w:rPr>
      </w:pPr>
      <w:r w:rsidRPr="000B5BBC">
        <w:rPr>
          <w:rFonts w:ascii="Times New Roman" w:eastAsia="Times New Roman" w:hAnsi="Times New Roman"/>
          <w:sz w:val="24"/>
          <w:szCs w:val="24"/>
          <w:lang w:val="en-US"/>
        </w:rPr>
        <w:t xml:space="preserve">Doručak. Izlet u Split i razgledanje grada sa pratiocem grupe: Dioklecijanova </w:t>
      </w:r>
      <w:proofErr w:type="gramStart"/>
      <w:r w:rsidRPr="000B5BBC">
        <w:rPr>
          <w:rFonts w:ascii="Times New Roman" w:eastAsia="Times New Roman" w:hAnsi="Times New Roman"/>
          <w:sz w:val="24"/>
          <w:szCs w:val="24"/>
          <w:lang w:val="en-US"/>
        </w:rPr>
        <w:t>palata,Dioklecijanovi</w:t>
      </w:r>
      <w:proofErr w:type="gramEnd"/>
      <w:r w:rsidRPr="000B5BBC">
        <w:rPr>
          <w:rFonts w:ascii="Times New Roman" w:eastAsia="Times New Roman" w:hAnsi="Times New Roman"/>
          <w:sz w:val="24"/>
          <w:szCs w:val="24"/>
          <w:lang w:val="en-US"/>
        </w:rPr>
        <w:t xml:space="preserve"> podrumi, Jupiterov hram, Narodni trg u Splitu, Peristil, Sfinga na Peristilu, Prokurative, Srebrna vrata u Splitu, Zlatna vrata, Vodni trg, Splitska katedrala, splitska riva. Ručak. Odlazak do nekog od šoping centara u Splitu.</w:t>
      </w:r>
      <w:r w:rsidRPr="000B5BB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Povratak u </w:t>
      </w:r>
      <w:proofErr w:type="gramStart"/>
      <w:r w:rsidRPr="000B5BB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Zaostrog</w:t>
      </w:r>
      <w:r w:rsidRPr="000B5BBC">
        <w:rPr>
          <w:rFonts w:ascii="Times New Roman" w:eastAsia="Times New Roman" w:hAnsi="Times New Roman"/>
          <w:sz w:val="24"/>
          <w:szCs w:val="24"/>
          <w:lang w:val="en-US"/>
        </w:rPr>
        <w:t>u .</w:t>
      </w:r>
      <w:r w:rsidRPr="000B5BB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Večera</w:t>
      </w:r>
      <w:proofErr w:type="gramEnd"/>
      <w:r w:rsidRPr="000B5BB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Završna večer </w:t>
      </w:r>
      <w:proofErr w:type="gramStart"/>
      <w:r w:rsidRPr="000B5BB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diskoteka .</w:t>
      </w:r>
      <w:proofErr w:type="gramEnd"/>
      <w:r w:rsidRPr="000B5BB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Noćenje</w:t>
      </w:r>
      <w:r w:rsidRPr="000B5BBC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 </w:t>
      </w:r>
    </w:p>
    <w:p w14:paraId="3FF71A6C" w14:textId="77777777" w:rsidR="00292F8A" w:rsidRPr="000B5BBC" w:rsidRDefault="00292F8A" w:rsidP="00292F8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hr-HR"/>
        </w:rPr>
      </w:pPr>
      <w:r w:rsidRPr="000B5BB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3. DAN- Blagaj-Mostar</w:t>
      </w:r>
      <w:r w:rsidRPr="000B5BBC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 </w:t>
      </w:r>
    </w:p>
    <w:p w14:paraId="05BD78E8" w14:textId="77777777" w:rsidR="00292F8A" w:rsidRPr="000B5BBC" w:rsidRDefault="00292F8A" w:rsidP="00292F8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hr-HR"/>
        </w:rPr>
      </w:pPr>
      <w:r w:rsidRPr="000B5BBC">
        <w:rPr>
          <w:rFonts w:ascii="Times New Roman" w:eastAsia="Times New Roman" w:hAnsi="Times New Roman"/>
          <w:sz w:val="24"/>
          <w:szCs w:val="24"/>
          <w:lang w:val="en-US"/>
        </w:rPr>
        <w:t xml:space="preserve">Doručak. Check-out. Polazak </w:t>
      </w:r>
      <w:proofErr w:type="gramStart"/>
      <w:r w:rsidRPr="000B5BBC">
        <w:rPr>
          <w:rFonts w:ascii="Times New Roman" w:eastAsia="Times New Roman" w:hAnsi="Times New Roman"/>
          <w:sz w:val="24"/>
          <w:szCs w:val="24"/>
          <w:lang w:val="en-US"/>
        </w:rPr>
        <w:t>prema  Blagaju</w:t>
      </w:r>
      <w:proofErr w:type="gramEnd"/>
      <w:r w:rsidRPr="000B5BBC">
        <w:rPr>
          <w:rFonts w:ascii="Times New Roman" w:eastAsia="Times New Roman" w:hAnsi="Times New Roman"/>
          <w:sz w:val="24"/>
          <w:szCs w:val="24"/>
          <w:lang w:val="en-US"/>
        </w:rPr>
        <w:t xml:space="preserve"> gdje idemo posjetit Tekiju na vrelu Bune. Tekija na vrelu Bune u Blagaju predstavlja značajan spomenik kulture iz ranog turskog doba u Bosni i Hercegovini. Ručak u Blagaju.Polazak prema Mostaru. Slobodno vrijeme. Povratak prema Sarajevu.</w:t>
      </w:r>
      <w:r w:rsidRPr="000B5BBC">
        <w:rPr>
          <w:rFonts w:ascii="Times New Roman" w:eastAsia="Times New Roman" w:hAnsi="Times New Roman"/>
          <w:sz w:val="24"/>
          <w:szCs w:val="24"/>
          <w:lang w:val="hr-HR"/>
        </w:rPr>
        <w:t> </w:t>
      </w:r>
    </w:p>
    <w:p w14:paraId="50D3FD53" w14:textId="77777777" w:rsidR="00292F8A" w:rsidRPr="000B5BBC" w:rsidRDefault="00292F8A" w:rsidP="00292F8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hr-HR"/>
        </w:rPr>
      </w:pPr>
      <w:r w:rsidRPr="000B5BBC">
        <w:rPr>
          <w:rFonts w:ascii="Times New Roman" w:eastAsia="Times New Roman" w:hAnsi="Times New Roman"/>
          <w:sz w:val="24"/>
          <w:szCs w:val="24"/>
          <w:lang w:val="hr-HR"/>
        </w:rPr>
        <w:t> </w:t>
      </w:r>
    </w:p>
    <w:bookmarkEnd w:id="0"/>
    <w:p w14:paraId="6FAA36F6" w14:textId="77777777" w:rsidR="00292F8A" w:rsidRPr="00292F8A" w:rsidRDefault="00292F8A" w:rsidP="00292F8A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Opis prijevoza, ugostiteljskih usluga i drugih usluga</w:t>
      </w:r>
      <w:r w:rsidRPr="00292F8A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14:paraId="700B6517" w14:textId="77777777" w:rsidR="00292F8A" w:rsidRPr="00292F8A" w:rsidRDefault="00292F8A" w:rsidP="00292F8A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Prijevoz</w:t>
      </w:r>
      <w:r w:rsidRPr="00292F8A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14:paraId="00320896" w14:textId="77777777" w:rsidR="00292F8A" w:rsidRPr="00292F8A" w:rsidRDefault="00292F8A" w:rsidP="00292F8A">
      <w:pPr>
        <w:numPr>
          <w:ilvl w:val="0"/>
          <w:numId w:val="32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Putovanje zauzima značajno mjesto u realizaciji većine oblika odgojno-obrazovnog rada, te je u tom smislu obaveza škole, da prilikom ugovaranja putovanja, obezbijedi uslove za sigurno putovanje učesnika. </w:t>
      </w:r>
    </w:p>
    <w:p w14:paraId="1A802542" w14:textId="77777777" w:rsidR="00292F8A" w:rsidRPr="00292F8A" w:rsidRDefault="00292F8A" w:rsidP="00292F8A">
      <w:pPr>
        <w:numPr>
          <w:ilvl w:val="0"/>
          <w:numId w:val="33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 xml:space="preserve">Sigurno putovanje </w:t>
      </w:r>
      <w:proofErr w:type="gramStart"/>
      <w:r w:rsidRPr="00292F8A">
        <w:rPr>
          <w:rFonts w:ascii="Times New Roman" w:eastAsia="Times New Roman" w:hAnsi="Times New Roman"/>
          <w:sz w:val="24"/>
          <w:szCs w:val="24"/>
          <w:lang w:val="en-US"/>
        </w:rPr>
        <w:t>podrazumijeva  obavezu</w:t>
      </w:r>
      <w:proofErr w:type="gramEnd"/>
      <w:r w:rsidRPr="00292F8A">
        <w:rPr>
          <w:rFonts w:ascii="Times New Roman" w:eastAsia="Times New Roman" w:hAnsi="Times New Roman"/>
          <w:sz w:val="24"/>
          <w:szCs w:val="24"/>
          <w:lang w:val="en-US"/>
        </w:rPr>
        <w:t xml:space="preserve"> Agencije da koristi samo ona prijevozna sredstva u kojima su putnici i prtljag osigurani. </w:t>
      </w:r>
    </w:p>
    <w:p w14:paraId="41220263" w14:textId="77777777" w:rsidR="00292F8A" w:rsidRPr="00292F8A" w:rsidRDefault="00292F8A" w:rsidP="00292F8A">
      <w:pPr>
        <w:numPr>
          <w:ilvl w:val="0"/>
          <w:numId w:val="34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Pri realizaciji putovanja moraju se koristiti autobusi odgovarajuće starosti, tehnički ispravni i pregledani. </w:t>
      </w:r>
    </w:p>
    <w:p w14:paraId="50C254A8" w14:textId="77777777" w:rsidR="00292F8A" w:rsidRPr="00292F8A" w:rsidRDefault="00292F8A" w:rsidP="00292F8A">
      <w:pPr>
        <w:numPr>
          <w:ilvl w:val="0"/>
          <w:numId w:val="35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Zahtjevi u pogledu starosti autobusa su: </w:t>
      </w:r>
    </w:p>
    <w:p w14:paraId="4A368207" w14:textId="77777777" w:rsidR="00292F8A" w:rsidRPr="00292F8A" w:rsidRDefault="00292F8A" w:rsidP="00292F8A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– za putovanje izvan BiH moraju se koristiti autobusi koji nisu stariji od 10 godina. </w:t>
      </w:r>
    </w:p>
    <w:p w14:paraId="28272DF2" w14:textId="77777777" w:rsidR="00292F8A" w:rsidRPr="00292F8A" w:rsidRDefault="00292F8A" w:rsidP="00292F8A">
      <w:pPr>
        <w:numPr>
          <w:ilvl w:val="0"/>
          <w:numId w:val="36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Zahtjevi u pogledu tehničke ispravnosti autobusa podrazumijevaju obavezu Agencije da osigura, te pravo i obavezu škole da zahtijeva, prije realizacije putovanja, dostavljanje pisanih dokaza o tehničkim pregledima autobusa koji se koriste za putovanje. </w:t>
      </w:r>
    </w:p>
    <w:p w14:paraId="021A69DF" w14:textId="77777777" w:rsidR="00292F8A" w:rsidRPr="00292F8A" w:rsidRDefault="00292F8A" w:rsidP="00292F8A">
      <w:pPr>
        <w:numPr>
          <w:ilvl w:val="0"/>
          <w:numId w:val="37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Zahtjevi u pogledu udobnosti (potreban broj sjedišta u autobusu) </w:t>
      </w:r>
    </w:p>
    <w:p w14:paraId="4A5C3207" w14:textId="77777777" w:rsidR="00292F8A" w:rsidRPr="00292F8A" w:rsidRDefault="00292F8A" w:rsidP="00292F8A">
      <w:pPr>
        <w:numPr>
          <w:ilvl w:val="0"/>
          <w:numId w:val="38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Zahtjevi u pogledu sigurnosti i udobnosti </w:t>
      </w:r>
    </w:p>
    <w:p w14:paraId="4DF82237" w14:textId="77777777" w:rsidR="00292F8A" w:rsidRPr="00292F8A" w:rsidRDefault="00292F8A" w:rsidP="00292F8A">
      <w:pPr>
        <w:numPr>
          <w:ilvl w:val="0"/>
          <w:numId w:val="39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Direktor ima obavezu obustave početka putovanja ako nisu ispunjeni svi uslovi u skladu s pravilnikom. </w:t>
      </w:r>
    </w:p>
    <w:p w14:paraId="4345897F" w14:textId="77777777" w:rsidR="00292F8A" w:rsidRPr="00292F8A" w:rsidRDefault="00292F8A" w:rsidP="00292F8A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Ugostiteljske i druge usluge</w:t>
      </w:r>
      <w:r w:rsidRPr="00292F8A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14:paraId="5DB8AE18" w14:textId="77777777" w:rsidR="00292F8A" w:rsidRPr="00292F8A" w:rsidRDefault="00292F8A" w:rsidP="00292F8A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– Ugostiteljske usluge podrazumijevaju usluge pravnih lica u svrhu pružanja usluga prehrane, te pružanja smještaja. </w:t>
      </w:r>
    </w:p>
    <w:p w14:paraId="10FBAA36" w14:textId="77777777" w:rsidR="00292F8A" w:rsidRPr="00292F8A" w:rsidRDefault="00292F8A" w:rsidP="00292F8A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– Učenici ne mogu biti posjetioci objekata i ustanova, te korisnici smještajnih i ugostiteljskih objekata koji u svojim sadržajima nude usluge suprotne načelima i ciljevima odgojno-obrazovnog rada. </w:t>
      </w:r>
    </w:p>
    <w:p w14:paraId="21BD84C7" w14:textId="77777777" w:rsidR="00292F8A" w:rsidRPr="00292F8A" w:rsidRDefault="00292F8A" w:rsidP="00292F8A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– Škola je obavezna, prilikom ugovaranja, zahtijevati od Agencije da osigura postupanje odgovornih lica u smještajnim i ugostiteljskim objektima u smislu zabrane posluživanja alkoholnih pića i drugih opijata učesnicima, te posjete sobama drugih lica koja se ne nalaze na spisku učesnika. </w:t>
      </w:r>
    </w:p>
    <w:p w14:paraId="7E9B91BE" w14:textId="77777777" w:rsidR="00292F8A" w:rsidRPr="00292F8A" w:rsidRDefault="00292F8A" w:rsidP="00292F8A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Odredbe o upravljanju rizicima realizacije</w:t>
      </w:r>
      <w:r w:rsidRPr="00292F8A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14:paraId="313322DB" w14:textId="77777777" w:rsidR="00292F8A" w:rsidRPr="00292F8A" w:rsidRDefault="00292F8A" w:rsidP="00292F8A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Škola je obavezna preventivno postupati preduzimanjem niza sigurnosnih mjera kako bi povećan rizik bio sveden na minimum. Zahtjev da škole, pri organizaciji i realizaciji ekskurzije postupaju sa povećanom pažnjom, prema pravilima struke i običajima ogleda se, između ostalog, i u obavezi škole da osigura zaštitu najboljeg interesa učenika, da vodi brigu ka očuvanju njegovog fizičkog i mentalnog zdravlja te bezbjednosti, kroz poduzimanje sigurnosnih mjera i upravljanje rizicima u postupku organizacije i realizacije ekskurzije. </w:t>
      </w:r>
    </w:p>
    <w:p w14:paraId="11CCF6B7" w14:textId="77777777" w:rsidR="00292F8A" w:rsidRPr="00292F8A" w:rsidRDefault="00292F8A" w:rsidP="00292F8A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 xml:space="preserve">Bitna karakteristika ekskurzije je u tome da se realizuje izvan školskih prostora i da je uspješnost njezine realizacije uslovljena mnogim faktorima objektivne i subjektivne naravi, među kojima dominantnu ulogu imaju bezbjednosni </w:t>
      </w:r>
      <w:proofErr w:type="gramStart"/>
      <w:r w:rsidRPr="00292F8A">
        <w:rPr>
          <w:rFonts w:ascii="Times New Roman" w:eastAsia="Times New Roman" w:hAnsi="Times New Roman"/>
          <w:sz w:val="24"/>
          <w:szCs w:val="24"/>
          <w:lang w:val="en-US"/>
        </w:rPr>
        <w:t>aspekti  putovanja</w:t>
      </w:r>
      <w:proofErr w:type="gramEnd"/>
      <w:r w:rsidRPr="00292F8A">
        <w:rPr>
          <w:rFonts w:ascii="Times New Roman" w:eastAsia="Times New Roman" w:hAnsi="Times New Roman"/>
          <w:sz w:val="24"/>
          <w:szCs w:val="24"/>
          <w:lang w:val="en-US"/>
        </w:rPr>
        <w:t>. </w:t>
      </w:r>
    </w:p>
    <w:p w14:paraId="7F218512" w14:textId="77777777" w:rsidR="00292F8A" w:rsidRPr="00292F8A" w:rsidRDefault="00292F8A" w:rsidP="00292F8A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Obaveza škole je da pored vođe putovanja, odredi i po jednog pratioca zaposlenika škole na svakih najmanje 15, a najviše 20 učenika. </w:t>
      </w:r>
    </w:p>
    <w:p w14:paraId="43FB0564" w14:textId="77777777" w:rsidR="00292F8A" w:rsidRPr="00292F8A" w:rsidRDefault="00292F8A" w:rsidP="00292F8A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Obaveza škole i Agencije je da osiguraju visok kvalitet usluga prijevoza, smještaja, ishrane, te drugih usluga u sklopu turističkog paket/aranžmana. </w:t>
      </w:r>
    </w:p>
    <w:p w14:paraId="100A9EEE" w14:textId="77777777" w:rsidR="00292F8A" w:rsidRPr="00292F8A" w:rsidRDefault="00292F8A" w:rsidP="00292F8A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Obaveza je da se svim učenicima ugovori putničko i zdravstveno osiguranje. </w:t>
      </w:r>
    </w:p>
    <w:p w14:paraId="027FBC86" w14:textId="77777777" w:rsidR="00292F8A" w:rsidRPr="00292F8A" w:rsidRDefault="00292F8A" w:rsidP="00292F8A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Planirana cijena usluga odnosno finansijski okvir</w:t>
      </w:r>
      <w:r w:rsidRPr="00292F8A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14:paraId="79700CA9" w14:textId="77777777" w:rsidR="00292F8A" w:rsidRPr="00292F8A" w:rsidRDefault="00292F8A" w:rsidP="00292F8A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Direktor je obavezan zaključiti ugovor sa Agencijom-najboljim ponuđačem u ime i za račun učenika odnosno njihovih roditelja, koji obavezno sadrži sljedeće: </w:t>
      </w:r>
    </w:p>
    <w:p w14:paraId="5AA2A123" w14:textId="77777777" w:rsidR="00292F8A" w:rsidRPr="00292F8A" w:rsidRDefault="00292F8A" w:rsidP="00292F8A">
      <w:pPr>
        <w:numPr>
          <w:ilvl w:val="0"/>
          <w:numId w:val="40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a) Pojedinačnu i ukupnu cijenu. Okvirna cijena planirane destinacije na osnovu do sada prikupljenih ponuda iznosi od 350,00 KM do 450,00 KM </w:t>
      </w:r>
    </w:p>
    <w:p w14:paraId="2C0CA24B" w14:textId="77777777" w:rsidR="00292F8A" w:rsidRPr="00292F8A" w:rsidRDefault="00292F8A" w:rsidP="00292F8A">
      <w:pPr>
        <w:numPr>
          <w:ilvl w:val="0"/>
          <w:numId w:val="41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b) Način plaćanja (broj rata, avans) </w:t>
      </w:r>
    </w:p>
    <w:p w14:paraId="7BBAE445" w14:textId="77777777" w:rsidR="00292F8A" w:rsidRPr="00292F8A" w:rsidRDefault="00292F8A" w:rsidP="00292F8A">
      <w:pPr>
        <w:numPr>
          <w:ilvl w:val="0"/>
          <w:numId w:val="42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c) Uslovi zadržavanja iznosa avansa </w:t>
      </w:r>
    </w:p>
    <w:p w14:paraId="4BD420C7" w14:textId="77777777" w:rsidR="00292F8A" w:rsidRPr="00292F8A" w:rsidRDefault="00292F8A" w:rsidP="00292F8A">
      <w:pPr>
        <w:numPr>
          <w:ilvl w:val="0"/>
          <w:numId w:val="43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d) Broj turističkih vodiča, animatora </w:t>
      </w:r>
    </w:p>
    <w:p w14:paraId="23FA59EC" w14:textId="77777777" w:rsidR="00292F8A" w:rsidRPr="00292F8A" w:rsidRDefault="00292F8A" w:rsidP="00292F8A">
      <w:pPr>
        <w:numPr>
          <w:ilvl w:val="0"/>
          <w:numId w:val="44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e) Podatke o zdravstvenom i putničkom osiguranju </w:t>
      </w:r>
    </w:p>
    <w:p w14:paraId="56586E3A" w14:textId="77777777" w:rsidR="00292F8A" w:rsidRPr="00292F8A" w:rsidRDefault="00292F8A" w:rsidP="00292F8A">
      <w:pPr>
        <w:numPr>
          <w:ilvl w:val="0"/>
          <w:numId w:val="45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f) Podatke o prijevoznim sredstvima, turističkim, ugostiteljskim i dr. uslugama </w:t>
      </w:r>
    </w:p>
    <w:p w14:paraId="19898974" w14:textId="77777777" w:rsidR="00292F8A" w:rsidRPr="00292F8A" w:rsidRDefault="00292F8A" w:rsidP="00292F8A">
      <w:pPr>
        <w:numPr>
          <w:ilvl w:val="0"/>
          <w:numId w:val="46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g) Podatke o broju gratis putovanja </w:t>
      </w:r>
    </w:p>
    <w:p w14:paraId="4C6AED93" w14:textId="77777777" w:rsidR="00292F8A" w:rsidRPr="00292F8A" w:rsidRDefault="00292F8A" w:rsidP="00292F8A">
      <w:pPr>
        <w:numPr>
          <w:ilvl w:val="0"/>
          <w:numId w:val="47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h) Podatke o mjestu realizacije sa rutom putovanja </w:t>
      </w:r>
    </w:p>
    <w:p w14:paraId="3D28F05A" w14:textId="77777777" w:rsidR="00292F8A" w:rsidRPr="00292F8A" w:rsidRDefault="00292F8A" w:rsidP="00292F8A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  </w:t>
      </w:r>
    </w:p>
    <w:p w14:paraId="66997F44" w14:textId="77777777" w:rsidR="00292F8A" w:rsidRPr="00292F8A" w:rsidRDefault="00292F8A" w:rsidP="00292F8A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Tehnička </w:t>
      </w:r>
      <w:proofErr w:type="gramStart"/>
      <w:r w:rsidRPr="00292F8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organizacija :</w:t>
      </w:r>
      <w:proofErr w:type="gramEnd"/>
      <w:r w:rsidRPr="00292F8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 </w:t>
      </w:r>
      <w:r w:rsidRPr="00292F8A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14:paraId="29B433FD" w14:textId="77777777" w:rsidR="00292F8A" w:rsidRPr="00292F8A" w:rsidRDefault="00292F8A" w:rsidP="00292F8A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– Odabir najpovoljnije ponude shodno Zakonom o javnim nabavkama </w:t>
      </w:r>
    </w:p>
    <w:p w14:paraId="013B340D" w14:textId="77777777" w:rsidR="00292F8A" w:rsidRPr="00292F8A" w:rsidRDefault="00292F8A" w:rsidP="00292F8A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– Formiranje Komisije za odabir Agencije koja će pružiti tehničku podršku </w:t>
      </w:r>
    </w:p>
    <w:p w14:paraId="5748809B" w14:textId="77777777" w:rsidR="00292F8A" w:rsidRPr="00292F8A" w:rsidRDefault="00292F8A" w:rsidP="00292F8A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– Program i uslovi putovanja </w:t>
      </w:r>
    </w:p>
    <w:p w14:paraId="137AA8C2" w14:textId="77777777" w:rsidR="00292F8A" w:rsidRPr="00292F8A" w:rsidRDefault="00292F8A" w:rsidP="00292F8A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– Usaglašavanje programa putovanja sa Zakonom o turističkoj djelatnosti </w:t>
      </w:r>
    </w:p>
    <w:p w14:paraId="63A8CF60" w14:textId="77777777" w:rsidR="00292F8A" w:rsidRPr="00292F8A" w:rsidRDefault="00292F8A" w:rsidP="00292F8A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– Potpuna uključenost i obaviještenost roditelja </w:t>
      </w:r>
    </w:p>
    <w:p w14:paraId="5E2878DB" w14:textId="77777777" w:rsidR="00292F8A" w:rsidRPr="00292F8A" w:rsidRDefault="00292F8A" w:rsidP="00292F8A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– Vremenski okvir (polazak, dolazak, boravak, povratak) </w:t>
      </w:r>
    </w:p>
    <w:p w14:paraId="51B14160" w14:textId="77777777" w:rsidR="00292F8A" w:rsidRPr="00292F8A" w:rsidRDefault="00292F8A" w:rsidP="00292F8A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– Vremenski okvir odgovornosti nosioca aktivnosti, Agencije i zaposlenika škole </w:t>
      </w:r>
    </w:p>
    <w:p w14:paraId="1825D539" w14:textId="77777777" w:rsidR="00292F8A" w:rsidRPr="00292F8A" w:rsidRDefault="00292F8A" w:rsidP="00292F8A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– Organizacija i uslovi smještaja, te kvaliteta vozila </w:t>
      </w:r>
    </w:p>
    <w:p w14:paraId="7E719AE9" w14:textId="77777777" w:rsidR="00292F8A" w:rsidRPr="00292F8A" w:rsidRDefault="00292F8A" w:rsidP="00292F8A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– Prikupljanje dokumentacije potrebne za putovanje </w:t>
      </w:r>
    </w:p>
    <w:p w14:paraId="6750C71E" w14:textId="77777777" w:rsidR="00292F8A" w:rsidRPr="00292F8A" w:rsidRDefault="00292F8A" w:rsidP="00292F8A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– Poduzimanje sigurnosnih mjera i upravljanje rizicima u postupku realizacije </w:t>
      </w:r>
    </w:p>
    <w:p w14:paraId="20F3A816" w14:textId="77777777" w:rsidR="00292F8A" w:rsidRPr="00292F8A" w:rsidRDefault="00292F8A" w:rsidP="00292F8A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– Pismene saglasnosti roditelja </w:t>
      </w:r>
    </w:p>
    <w:p w14:paraId="3E8413D5" w14:textId="77777777" w:rsidR="00292F8A" w:rsidRPr="00292F8A" w:rsidRDefault="00292F8A" w:rsidP="00292F8A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Način finansiranja po kategorijama učesnika</w:t>
      </w:r>
      <w:r w:rsidRPr="00292F8A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14:paraId="6BF9A2ED" w14:textId="77777777" w:rsidR="00292F8A" w:rsidRPr="00292F8A" w:rsidRDefault="00292F8A" w:rsidP="00292F8A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 xml:space="preserve">Sredstva za finansiranje dijele </w:t>
      </w:r>
      <w:proofErr w:type="gramStart"/>
      <w:r w:rsidRPr="00292F8A">
        <w:rPr>
          <w:rFonts w:ascii="Times New Roman" w:eastAsia="Times New Roman" w:hAnsi="Times New Roman"/>
          <w:sz w:val="24"/>
          <w:szCs w:val="24"/>
          <w:lang w:val="en-US"/>
        </w:rPr>
        <w:t>se  na</w:t>
      </w:r>
      <w:proofErr w:type="gramEnd"/>
      <w:r w:rsidRPr="00292F8A">
        <w:rPr>
          <w:rFonts w:ascii="Times New Roman" w:eastAsia="Times New Roman" w:hAnsi="Times New Roman"/>
          <w:sz w:val="24"/>
          <w:szCs w:val="24"/>
          <w:lang w:val="en-US"/>
        </w:rPr>
        <w:t>: </w:t>
      </w:r>
    </w:p>
    <w:p w14:paraId="62EC420D" w14:textId="77777777" w:rsidR="00292F8A" w:rsidRPr="00292F8A" w:rsidRDefault="00292F8A" w:rsidP="00292F8A">
      <w:pPr>
        <w:numPr>
          <w:ilvl w:val="0"/>
          <w:numId w:val="48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 xml:space="preserve">a) sredstva koja obezbjeđuju roditelji za finansiranje učešća učenika. Roditelji obezbjeđuju sredstva za finansiranje učešća svoje djece/učenika, koja podrazumijevaju sve troškove neophodne za učešće u neobaveznim oblicima </w:t>
      </w:r>
      <w:r w:rsidRPr="00292F8A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ekskurzije, kao i troškove koji podrazumijevaju naknadu štete prouzrokovane nemarnim ponašanjem učenika. </w:t>
      </w:r>
    </w:p>
    <w:p w14:paraId="1CAED28D" w14:textId="77777777" w:rsidR="00292F8A" w:rsidRPr="00292F8A" w:rsidRDefault="00292F8A" w:rsidP="00292F8A">
      <w:pPr>
        <w:numPr>
          <w:ilvl w:val="0"/>
          <w:numId w:val="49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b) Osigurana donacijom pravnih i fizičkih lica. </w:t>
      </w:r>
    </w:p>
    <w:p w14:paraId="79D03F4A" w14:textId="77777777" w:rsidR="00292F8A" w:rsidRPr="00292F8A" w:rsidRDefault="00292F8A" w:rsidP="00292F8A">
      <w:pPr>
        <w:numPr>
          <w:ilvl w:val="0"/>
          <w:numId w:val="50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c) Stečena kao nagrada za društveno koristan rad, gratis putovanja koja nudi Agencija i eventualna sredstva koriste se za učešće učenika čiji roditelji nisu u stanju snositi troškove, a posebno za učenike djecu šehida, poginulih boraca i invalida rata. </w:t>
      </w:r>
    </w:p>
    <w:p w14:paraId="4518F271" w14:textId="77777777" w:rsidR="00292F8A" w:rsidRPr="00292F8A" w:rsidRDefault="00292F8A" w:rsidP="00292F8A">
      <w:pPr>
        <w:spacing w:after="0" w:line="240" w:lineRule="auto"/>
        <w:ind w:left="268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  </w:t>
      </w:r>
    </w:p>
    <w:p w14:paraId="6919BCEE" w14:textId="77777777" w:rsidR="00292F8A" w:rsidRPr="00292F8A" w:rsidRDefault="00292F8A" w:rsidP="00292F8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b/>
          <w:bCs/>
          <w:sz w:val="32"/>
          <w:szCs w:val="32"/>
          <w:lang w:val="en-US"/>
        </w:rPr>
        <w:t> </w:t>
      </w:r>
      <w:r w:rsidRPr="00292F8A">
        <w:rPr>
          <w:rFonts w:ascii="Times New Roman" w:eastAsia="Times New Roman" w:hAnsi="Times New Roman"/>
          <w:sz w:val="32"/>
          <w:szCs w:val="32"/>
          <w:lang w:val="en-US"/>
        </w:rPr>
        <w:t> </w:t>
      </w:r>
    </w:p>
    <w:p w14:paraId="1B71D52C" w14:textId="77777777" w:rsidR="00292F8A" w:rsidRPr="00292F8A" w:rsidRDefault="00292F8A" w:rsidP="00292F8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b/>
          <w:bCs/>
          <w:sz w:val="32"/>
          <w:szCs w:val="32"/>
          <w:lang w:val="en-US"/>
        </w:rPr>
        <w:t> </w:t>
      </w:r>
      <w:r w:rsidRPr="00292F8A">
        <w:rPr>
          <w:rFonts w:ascii="Times New Roman" w:eastAsia="Times New Roman" w:hAnsi="Times New Roman"/>
          <w:sz w:val="32"/>
          <w:szCs w:val="32"/>
          <w:lang w:val="en-US"/>
        </w:rPr>
        <w:t> </w:t>
      </w:r>
    </w:p>
    <w:p w14:paraId="790BC33C" w14:textId="77777777" w:rsidR="00292F8A" w:rsidRPr="00292F8A" w:rsidRDefault="00292F8A" w:rsidP="00292F8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b/>
          <w:bCs/>
          <w:sz w:val="32"/>
          <w:szCs w:val="32"/>
          <w:lang w:val="en-US"/>
        </w:rPr>
        <w:t> </w:t>
      </w:r>
      <w:r w:rsidRPr="00292F8A">
        <w:rPr>
          <w:rFonts w:ascii="Times New Roman" w:eastAsia="Times New Roman" w:hAnsi="Times New Roman"/>
          <w:sz w:val="32"/>
          <w:szCs w:val="32"/>
          <w:lang w:val="en-US"/>
        </w:rPr>
        <w:t> </w:t>
      </w:r>
    </w:p>
    <w:p w14:paraId="534DD539" w14:textId="77777777" w:rsidR="00292F8A" w:rsidRPr="00292F8A" w:rsidRDefault="00292F8A" w:rsidP="00292F8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b/>
          <w:bCs/>
          <w:sz w:val="32"/>
          <w:szCs w:val="32"/>
          <w:lang w:val="en-US"/>
        </w:rPr>
        <w:t> </w:t>
      </w:r>
      <w:r w:rsidRPr="00292F8A">
        <w:rPr>
          <w:rFonts w:ascii="Times New Roman" w:eastAsia="Times New Roman" w:hAnsi="Times New Roman"/>
          <w:sz w:val="32"/>
          <w:szCs w:val="32"/>
          <w:lang w:val="en-US"/>
        </w:rPr>
        <w:t> </w:t>
      </w:r>
    </w:p>
    <w:p w14:paraId="6BF9D26E" w14:textId="77777777" w:rsidR="00292F8A" w:rsidRPr="00292F8A" w:rsidRDefault="00292F8A" w:rsidP="00292F8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b/>
          <w:bCs/>
          <w:sz w:val="32"/>
          <w:szCs w:val="32"/>
          <w:lang w:val="en-US"/>
        </w:rPr>
        <w:t> </w:t>
      </w:r>
      <w:r w:rsidRPr="00292F8A">
        <w:rPr>
          <w:rFonts w:ascii="Times New Roman" w:eastAsia="Times New Roman" w:hAnsi="Times New Roman"/>
          <w:sz w:val="32"/>
          <w:szCs w:val="32"/>
          <w:lang w:val="en-US"/>
        </w:rPr>
        <w:t> </w:t>
      </w:r>
    </w:p>
    <w:p w14:paraId="6A0AC749" w14:textId="77777777" w:rsidR="00292F8A" w:rsidRPr="00292F8A" w:rsidRDefault="00292F8A" w:rsidP="00292F8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b/>
          <w:bCs/>
          <w:sz w:val="32"/>
          <w:szCs w:val="32"/>
          <w:lang w:val="en-US"/>
        </w:rPr>
        <w:t> </w:t>
      </w:r>
      <w:r w:rsidRPr="00292F8A">
        <w:rPr>
          <w:rFonts w:ascii="Times New Roman" w:eastAsia="Times New Roman" w:hAnsi="Times New Roman"/>
          <w:sz w:val="32"/>
          <w:szCs w:val="32"/>
          <w:lang w:val="en-US"/>
        </w:rPr>
        <w:t> </w:t>
      </w:r>
    </w:p>
    <w:p w14:paraId="3A8C2924" w14:textId="77777777" w:rsidR="00292F8A" w:rsidRPr="00292F8A" w:rsidRDefault="00292F8A" w:rsidP="00292F8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b/>
          <w:bCs/>
          <w:sz w:val="32"/>
          <w:szCs w:val="32"/>
          <w:lang w:val="en-US"/>
        </w:rPr>
        <w:t> </w:t>
      </w:r>
      <w:r w:rsidRPr="00292F8A">
        <w:rPr>
          <w:rFonts w:ascii="Times New Roman" w:eastAsia="Times New Roman" w:hAnsi="Times New Roman"/>
          <w:sz w:val="32"/>
          <w:szCs w:val="32"/>
          <w:lang w:val="en-US"/>
        </w:rPr>
        <w:t> </w:t>
      </w:r>
    </w:p>
    <w:p w14:paraId="2E1319F4" w14:textId="77777777" w:rsidR="00292F8A" w:rsidRPr="00292F8A" w:rsidRDefault="00292F8A" w:rsidP="00292F8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b/>
          <w:bCs/>
          <w:sz w:val="32"/>
          <w:szCs w:val="32"/>
          <w:lang w:val="en-US"/>
        </w:rPr>
        <w:t> </w:t>
      </w:r>
      <w:r w:rsidRPr="00292F8A">
        <w:rPr>
          <w:rFonts w:ascii="Times New Roman" w:eastAsia="Times New Roman" w:hAnsi="Times New Roman"/>
          <w:sz w:val="32"/>
          <w:szCs w:val="32"/>
          <w:lang w:val="en-US"/>
        </w:rPr>
        <w:t> </w:t>
      </w:r>
    </w:p>
    <w:p w14:paraId="2DD7713F" w14:textId="77777777" w:rsidR="00292F8A" w:rsidRPr="00292F8A" w:rsidRDefault="00292F8A" w:rsidP="00292F8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  </w:t>
      </w:r>
    </w:p>
    <w:p w14:paraId="3D203BEE" w14:textId="77777777" w:rsidR="00292F8A" w:rsidRPr="00292F8A" w:rsidRDefault="00292F8A" w:rsidP="00292F8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  </w:t>
      </w:r>
    </w:p>
    <w:p w14:paraId="18A7DC3A" w14:textId="77777777" w:rsidR="00292F8A" w:rsidRPr="00292F8A" w:rsidRDefault="00292F8A" w:rsidP="00292F8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92F8A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14:paraId="056F3FDF" w14:textId="77777777" w:rsidR="00292F8A" w:rsidRDefault="00292F8A"/>
    <w:sectPr w:rsidR="00292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04B"/>
    <w:multiLevelType w:val="multilevel"/>
    <w:tmpl w:val="BFD4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373FD"/>
    <w:multiLevelType w:val="multilevel"/>
    <w:tmpl w:val="FC866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42716"/>
    <w:multiLevelType w:val="multilevel"/>
    <w:tmpl w:val="7C402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30239"/>
    <w:multiLevelType w:val="multilevel"/>
    <w:tmpl w:val="07A480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D1B34"/>
    <w:multiLevelType w:val="multilevel"/>
    <w:tmpl w:val="9F2E20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6247A6"/>
    <w:multiLevelType w:val="multilevel"/>
    <w:tmpl w:val="DC86A6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6F0981"/>
    <w:multiLevelType w:val="multilevel"/>
    <w:tmpl w:val="A7804A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C122DD"/>
    <w:multiLevelType w:val="multilevel"/>
    <w:tmpl w:val="6D586B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12FE8"/>
    <w:multiLevelType w:val="multilevel"/>
    <w:tmpl w:val="02AE3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6F650C"/>
    <w:multiLevelType w:val="multilevel"/>
    <w:tmpl w:val="B41AB8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B9499D"/>
    <w:multiLevelType w:val="multilevel"/>
    <w:tmpl w:val="936C2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FB1FC0"/>
    <w:multiLevelType w:val="multilevel"/>
    <w:tmpl w:val="638413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1233B7"/>
    <w:multiLevelType w:val="multilevel"/>
    <w:tmpl w:val="46A0E2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1F0668"/>
    <w:multiLevelType w:val="multilevel"/>
    <w:tmpl w:val="FF3AEB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871EA9"/>
    <w:multiLevelType w:val="multilevel"/>
    <w:tmpl w:val="0414F6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E12F93"/>
    <w:multiLevelType w:val="multilevel"/>
    <w:tmpl w:val="BA7A4B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2D0594"/>
    <w:multiLevelType w:val="multilevel"/>
    <w:tmpl w:val="4FEC9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2B4715"/>
    <w:multiLevelType w:val="multilevel"/>
    <w:tmpl w:val="4B50B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0E4630"/>
    <w:multiLevelType w:val="multilevel"/>
    <w:tmpl w:val="B74A44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322780"/>
    <w:multiLevelType w:val="multilevel"/>
    <w:tmpl w:val="0E729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7F25AA"/>
    <w:multiLevelType w:val="multilevel"/>
    <w:tmpl w:val="4D088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335FBF"/>
    <w:multiLevelType w:val="multilevel"/>
    <w:tmpl w:val="E89E7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6E1A1A"/>
    <w:multiLevelType w:val="multilevel"/>
    <w:tmpl w:val="0650A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96368F"/>
    <w:multiLevelType w:val="multilevel"/>
    <w:tmpl w:val="B1A6B1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36136F"/>
    <w:multiLevelType w:val="multilevel"/>
    <w:tmpl w:val="8CE496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6C3090"/>
    <w:multiLevelType w:val="multilevel"/>
    <w:tmpl w:val="A2C634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19115F"/>
    <w:multiLevelType w:val="multilevel"/>
    <w:tmpl w:val="339AE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3465BA"/>
    <w:multiLevelType w:val="multilevel"/>
    <w:tmpl w:val="A9E42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706FA2"/>
    <w:multiLevelType w:val="multilevel"/>
    <w:tmpl w:val="DB608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0D2539"/>
    <w:multiLevelType w:val="multilevel"/>
    <w:tmpl w:val="84589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2472E0"/>
    <w:multiLevelType w:val="multilevel"/>
    <w:tmpl w:val="9C4EFB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CD50FB"/>
    <w:multiLevelType w:val="multilevel"/>
    <w:tmpl w:val="D92E3A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E02F54"/>
    <w:multiLevelType w:val="multilevel"/>
    <w:tmpl w:val="E61EA0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3E0A9C"/>
    <w:multiLevelType w:val="multilevel"/>
    <w:tmpl w:val="6358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F92D33"/>
    <w:multiLevelType w:val="multilevel"/>
    <w:tmpl w:val="587C21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DF0A88"/>
    <w:multiLevelType w:val="multilevel"/>
    <w:tmpl w:val="83B0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1361D53"/>
    <w:multiLevelType w:val="multilevel"/>
    <w:tmpl w:val="6924EE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2D3199"/>
    <w:multiLevelType w:val="multilevel"/>
    <w:tmpl w:val="F71A2D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77428C"/>
    <w:multiLevelType w:val="multilevel"/>
    <w:tmpl w:val="7F5ED0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0002B2"/>
    <w:multiLevelType w:val="multilevel"/>
    <w:tmpl w:val="4EE893A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275AA4"/>
    <w:multiLevelType w:val="multilevel"/>
    <w:tmpl w:val="1AAA57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7D63FE"/>
    <w:multiLevelType w:val="multilevel"/>
    <w:tmpl w:val="C54EE1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593877"/>
    <w:multiLevelType w:val="multilevel"/>
    <w:tmpl w:val="E37A4D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AF91045"/>
    <w:multiLevelType w:val="multilevel"/>
    <w:tmpl w:val="B66CCE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D8A1513"/>
    <w:multiLevelType w:val="multilevel"/>
    <w:tmpl w:val="582CE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12E2ED3"/>
    <w:multiLevelType w:val="multilevel"/>
    <w:tmpl w:val="1FA8BD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5E6E81"/>
    <w:multiLevelType w:val="multilevel"/>
    <w:tmpl w:val="2976DA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6946A0A"/>
    <w:multiLevelType w:val="multilevel"/>
    <w:tmpl w:val="84F424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6F60688"/>
    <w:multiLevelType w:val="multilevel"/>
    <w:tmpl w:val="9B3E3E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A490F3E"/>
    <w:multiLevelType w:val="multilevel"/>
    <w:tmpl w:val="C96E11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2"/>
  </w:num>
  <w:num w:numId="3">
    <w:abstractNumId w:val="13"/>
  </w:num>
  <w:num w:numId="4">
    <w:abstractNumId w:val="26"/>
  </w:num>
  <w:num w:numId="5">
    <w:abstractNumId w:val="23"/>
  </w:num>
  <w:num w:numId="6">
    <w:abstractNumId w:val="5"/>
  </w:num>
  <w:num w:numId="7">
    <w:abstractNumId w:val="30"/>
  </w:num>
  <w:num w:numId="8">
    <w:abstractNumId w:val="6"/>
  </w:num>
  <w:num w:numId="9">
    <w:abstractNumId w:val="40"/>
  </w:num>
  <w:num w:numId="10">
    <w:abstractNumId w:val="34"/>
  </w:num>
  <w:num w:numId="11">
    <w:abstractNumId w:val="24"/>
  </w:num>
  <w:num w:numId="12">
    <w:abstractNumId w:val="43"/>
  </w:num>
  <w:num w:numId="13">
    <w:abstractNumId w:val="31"/>
  </w:num>
  <w:num w:numId="14">
    <w:abstractNumId w:val="25"/>
  </w:num>
  <w:num w:numId="15">
    <w:abstractNumId w:val="39"/>
  </w:num>
  <w:num w:numId="16">
    <w:abstractNumId w:val="44"/>
  </w:num>
  <w:num w:numId="17">
    <w:abstractNumId w:val="29"/>
  </w:num>
  <w:num w:numId="18">
    <w:abstractNumId w:val="22"/>
  </w:num>
  <w:num w:numId="19">
    <w:abstractNumId w:val="49"/>
  </w:num>
  <w:num w:numId="20">
    <w:abstractNumId w:val="46"/>
  </w:num>
  <w:num w:numId="21">
    <w:abstractNumId w:val="8"/>
  </w:num>
  <w:num w:numId="22">
    <w:abstractNumId w:val="7"/>
  </w:num>
  <w:num w:numId="23">
    <w:abstractNumId w:val="10"/>
  </w:num>
  <w:num w:numId="24">
    <w:abstractNumId w:val="3"/>
  </w:num>
  <w:num w:numId="25">
    <w:abstractNumId w:val="2"/>
  </w:num>
  <w:num w:numId="26">
    <w:abstractNumId w:val="4"/>
  </w:num>
  <w:num w:numId="27">
    <w:abstractNumId w:val="21"/>
  </w:num>
  <w:num w:numId="28">
    <w:abstractNumId w:val="16"/>
  </w:num>
  <w:num w:numId="29">
    <w:abstractNumId w:val="48"/>
  </w:num>
  <w:num w:numId="30">
    <w:abstractNumId w:val="9"/>
  </w:num>
  <w:num w:numId="31">
    <w:abstractNumId w:val="35"/>
  </w:num>
  <w:num w:numId="32">
    <w:abstractNumId w:val="33"/>
  </w:num>
  <w:num w:numId="33">
    <w:abstractNumId w:val="27"/>
  </w:num>
  <w:num w:numId="34">
    <w:abstractNumId w:val="20"/>
  </w:num>
  <w:num w:numId="35">
    <w:abstractNumId w:val="11"/>
  </w:num>
  <w:num w:numId="36">
    <w:abstractNumId w:val="45"/>
  </w:num>
  <w:num w:numId="37">
    <w:abstractNumId w:val="38"/>
  </w:num>
  <w:num w:numId="38">
    <w:abstractNumId w:val="41"/>
  </w:num>
  <w:num w:numId="39">
    <w:abstractNumId w:val="15"/>
  </w:num>
  <w:num w:numId="40">
    <w:abstractNumId w:val="28"/>
  </w:num>
  <w:num w:numId="41">
    <w:abstractNumId w:val="17"/>
  </w:num>
  <w:num w:numId="42">
    <w:abstractNumId w:val="47"/>
  </w:num>
  <w:num w:numId="43">
    <w:abstractNumId w:val="36"/>
  </w:num>
  <w:num w:numId="44">
    <w:abstractNumId w:val="18"/>
  </w:num>
  <w:num w:numId="45">
    <w:abstractNumId w:val="14"/>
  </w:num>
  <w:num w:numId="46">
    <w:abstractNumId w:val="37"/>
  </w:num>
  <w:num w:numId="47">
    <w:abstractNumId w:val="12"/>
  </w:num>
  <w:num w:numId="48">
    <w:abstractNumId w:val="0"/>
  </w:num>
  <w:num w:numId="49">
    <w:abstractNumId w:val="42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8A"/>
    <w:rsid w:val="000B5BBC"/>
    <w:rsid w:val="00292F8A"/>
    <w:rsid w:val="003131CB"/>
    <w:rsid w:val="00464334"/>
    <w:rsid w:val="0064771D"/>
    <w:rsid w:val="00683A89"/>
    <w:rsid w:val="006C78CE"/>
    <w:rsid w:val="007F5816"/>
    <w:rsid w:val="00DF2944"/>
    <w:rsid w:val="00F964FD"/>
    <w:rsid w:val="32D79A29"/>
    <w:rsid w:val="3555DCB2"/>
    <w:rsid w:val="41E8C029"/>
    <w:rsid w:val="42CEB6BE"/>
    <w:rsid w:val="507D06AC"/>
    <w:rsid w:val="6A52A6CA"/>
    <w:rsid w:val="7F50C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B1FB"/>
  <w15:chartTrackingRefBased/>
  <w15:docId w15:val="{E28C9D9C-38BA-4834-9D01-1C84B35B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F8A"/>
    <w:pPr>
      <w:spacing w:after="200" w:line="276" w:lineRule="auto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2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BA"/>
    </w:rPr>
  </w:style>
  <w:style w:type="character" w:customStyle="1" w:styleId="apple-converted-space">
    <w:name w:val="apple-converted-space"/>
    <w:rsid w:val="00292F8A"/>
  </w:style>
  <w:style w:type="character" w:styleId="Strong">
    <w:name w:val="Strong"/>
    <w:uiPriority w:val="22"/>
    <w:qFormat/>
    <w:rsid w:val="00292F8A"/>
    <w:rPr>
      <w:b/>
      <w:bCs/>
    </w:rPr>
  </w:style>
  <w:style w:type="paragraph" w:customStyle="1" w:styleId="msonormal0">
    <w:name w:val="msonormal"/>
    <w:basedOn w:val="Normal"/>
    <w:rsid w:val="00292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292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run">
    <w:name w:val="textrun"/>
    <w:basedOn w:val="DefaultParagraphFont"/>
    <w:rsid w:val="00292F8A"/>
  </w:style>
  <w:style w:type="character" w:customStyle="1" w:styleId="normaltextrun">
    <w:name w:val="normaltextrun"/>
    <w:basedOn w:val="DefaultParagraphFont"/>
    <w:rsid w:val="00292F8A"/>
  </w:style>
  <w:style w:type="character" w:customStyle="1" w:styleId="eop">
    <w:name w:val="eop"/>
    <w:basedOn w:val="DefaultParagraphFont"/>
    <w:rsid w:val="00292F8A"/>
  </w:style>
  <w:style w:type="paragraph" w:customStyle="1" w:styleId="outlineelement">
    <w:name w:val="outlineelement"/>
    <w:basedOn w:val="Normal"/>
    <w:rsid w:val="00292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622FEA9522841A96CE819E38C0559" ma:contentTypeVersion="16" ma:contentTypeDescription="Create a new document." ma:contentTypeScope="" ma:versionID="34a662ebe4f38b59624064e123998d69">
  <xsd:schema xmlns:xsd="http://www.w3.org/2001/XMLSchema" xmlns:xs="http://www.w3.org/2001/XMLSchema" xmlns:p="http://schemas.microsoft.com/office/2006/metadata/properties" xmlns:ns2="4cf9c5d9-9295-4d7b-bf2b-3f5d054fb001" xmlns:ns3="90417b45-de97-42ea-a120-4d8d581241ff" targetNamespace="http://schemas.microsoft.com/office/2006/metadata/properties" ma:root="true" ma:fieldsID="d42fb5454988e0ed49e53e609feaa5d0" ns2:_="" ns3:_="">
    <xsd:import namespace="4cf9c5d9-9295-4d7b-bf2b-3f5d054fb001"/>
    <xsd:import namespace="90417b45-de97-42ea-a120-4d8d58124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9c5d9-9295-4d7b-bf2b-3f5d054fb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3b36399-4061-41b3-82c4-61fb985519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17b45-de97-42ea-a120-4d8d581241f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335508f-3699-4487-bad4-fd6933fc979e}" ma:internalName="TaxCatchAll" ma:showField="CatchAllData" ma:web="90417b45-de97-42ea-a120-4d8d58124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f9c5d9-9295-4d7b-bf2b-3f5d054fb001">
      <Terms xmlns="http://schemas.microsoft.com/office/infopath/2007/PartnerControls"/>
    </lcf76f155ced4ddcb4097134ff3c332f>
    <TaxCatchAll xmlns="90417b45-de97-42ea-a120-4d8d581241ff" xsi:nil="true"/>
  </documentManagement>
</p:properties>
</file>

<file path=customXml/itemProps1.xml><?xml version="1.0" encoding="utf-8"?>
<ds:datastoreItem xmlns:ds="http://schemas.openxmlformats.org/officeDocument/2006/customXml" ds:itemID="{044FD2D0-0C6E-4952-A72D-3D214513B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9c5d9-9295-4d7b-bf2b-3f5d054fb001"/>
    <ds:schemaRef ds:uri="90417b45-de97-42ea-a120-4d8d58124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0F081B-B976-4BCD-AD6D-DC0283897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68A53-2BCC-4C26-9236-2C70EDEAF135}">
  <ds:schemaRefs>
    <ds:schemaRef ds:uri="http://schemas.microsoft.com/office/2006/metadata/properties"/>
    <ds:schemaRef ds:uri="http://schemas.microsoft.com/office/infopath/2007/PartnerControls"/>
    <ds:schemaRef ds:uri="4cf9c5d9-9295-4d7b-bf2b-3f5d054fb001"/>
    <ds:schemaRef ds:uri="90417b45-de97-42ea-a120-4d8d581241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 Omeragić</dc:creator>
  <cp:keywords/>
  <dc:description/>
  <cp:lastModifiedBy>korisnik</cp:lastModifiedBy>
  <cp:revision>2</cp:revision>
  <dcterms:created xsi:type="dcterms:W3CDTF">2024-03-05T07:20:00Z</dcterms:created>
  <dcterms:modified xsi:type="dcterms:W3CDTF">2024-03-05T07:20:00Z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0x01010049A622FEA9522841A96CE819E38C0559</vt:lpwstr>
  </property>
</Properties>
</file>